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mc:Ignorable="w14 w15 w16se wp14">
  <w:body>
    <w:tbl>
      <w:tblPr>
        <w:tblStyle w:val="TableNormal"/>
        <w:tblW w:w="11183" w:type="dxa"/>
        <w:tblInd w:w="134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848"/>
        <w:gridCol w:w="3922"/>
        <w:gridCol w:w="1309"/>
        <w:gridCol w:w="141"/>
        <w:gridCol w:w="3402"/>
      </w:tblGrid>
      <w:tr w:rsidRPr="00140E38" w:rsidR="00725DE0" w:rsidTr="5E72253E" w14:paraId="4DDCA483" w14:textId="77777777">
        <w:trPr>
          <w:trHeight w:val="471"/>
        </w:trPr>
        <w:tc>
          <w:tcPr>
            <w:tcW w:w="11183" w:type="dxa"/>
            <w:gridSpan w:val="6"/>
            <w:tcBorders>
              <w:bottom w:val="single" w:color="000000" w:themeColor="text1" w:sz="8" w:space="0"/>
            </w:tcBorders>
            <w:tcMar/>
          </w:tcPr>
          <w:p w:rsidRPr="00140E38" w:rsidR="00725DE0" w:rsidP="00725DE0" w:rsidRDefault="00725DE0" w14:paraId="1773BB14" w14:textId="5A9FA05B">
            <w:pPr>
              <w:pStyle w:val="TableParagraph"/>
              <w:spacing w:before="193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Instrução</w:t>
            </w:r>
            <w:r w:rsidRPr="00140E38">
              <w:rPr>
                <w:rFonts w:asciiTheme="minorHAnsi" w:hAnsiTheme="minorHAnsi" w:cstheme="minorHAnsi"/>
                <w:b/>
                <w:spacing w:val="58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de</w:t>
            </w:r>
            <w:r w:rsidRPr="00140E38">
              <w:rPr>
                <w:rFonts w:asciiTheme="minorHAnsi" w:hAnsiTheme="minorHAnsi" w:cstheme="minorHAnsi"/>
                <w:b/>
                <w:spacing w:val="-7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Processo</w:t>
            </w:r>
            <w:r w:rsidR="0006749F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(IP)</w:t>
            </w:r>
          </w:p>
        </w:tc>
      </w:tr>
      <w:tr w:rsidRPr="00140E38" w:rsidR="00725DE0" w:rsidTr="5E72253E" w14:paraId="5286ED78" w14:textId="77777777">
        <w:trPr>
          <w:trHeight w:val="1062"/>
        </w:trPr>
        <w:tc>
          <w:tcPr>
            <w:tcW w:w="11183" w:type="dxa"/>
            <w:gridSpan w:val="6"/>
            <w:tcBorders>
              <w:top w:val="single" w:color="000000" w:themeColor="text1" w:sz="8" w:space="0"/>
              <w:bottom w:val="single" w:color="000000" w:themeColor="text1" w:sz="8" w:space="0"/>
            </w:tcBorders>
            <w:tcMar/>
            <w:vAlign w:val="center"/>
          </w:tcPr>
          <w:p w:rsidR="00725DE0" w:rsidP="00080D57" w:rsidRDefault="00080D57" w14:paraId="3C6B4980" w14:textId="77777777">
            <w:pPr>
              <w:pStyle w:val="TableParagraph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8"/>
                <w:szCs w:val="28"/>
                <w:lang w:val="pt-BR" w:eastAsia="pt-BR"/>
              </w:rPr>
            </w:pPr>
            <w:r w:rsidRPr="00BE7798">
              <w:rPr>
                <w:rFonts w:ascii="Calibri" w:hAnsi="Calibri" w:eastAsia="Times New Roman" w:cs="Calibri"/>
                <w:b/>
                <w:bCs/>
                <w:color w:val="000000"/>
                <w:sz w:val="28"/>
                <w:szCs w:val="28"/>
                <w:lang w:val="pt-BR" w:eastAsia="pt-BR"/>
              </w:rPr>
              <w:t>Realizar higiene oral diariamente (Higiene Oral)</w:t>
            </w:r>
          </w:p>
          <w:p w:rsidRPr="00140E38" w:rsidR="00417402" w:rsidP="00080D57" w:rsidRDefault="00417402" w14:paraId="6B7A6BD0" w14:textId="736C1B7E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8"/>
                <w:szCs w:val="28"/>
                <w:lang w:val="pt-BR" w:eastAsia="pt-BR"/>
              </w:rPr>
              <w:t>(com dentição)</w:t>
            </w:r>
            <w:bookmarkStart w:name="_GoBack" w:id="0"/>
            <w:bookmarkEnd w:id="0"/>
          </w:p>
        </w:tc>
      </w:tr>
      <w:tr w:rsidRPr="00140E38" w:rsidR="00C05595" w:rsidTr="5E72253E" w14:paraId="7150AC09" w14:textId="77777777">
        <w:trPr>
          <w:trHeight w:val="454"/>
        </w:trPr>
        <w:tc>
          <w:tcPr>
            <w:tcW w:w="561" w:type="dxa"/>
            <w:tcBorders>
              <w:top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1D50E572" w14:textId="77777777">
            <w:pPr>
              <w:pStyle w:val="TableParagraph"/>
              <w:spacing w:before="62"/>
              <w:ind w:left="41" w:right="6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5"/>
                <w:sz w:val="28"/>
              </w:rPr>
              <w:t>Nº</w:t>
            </w:r>
          </w:p>
        </w:tc>
        <w:tc>
          <w:tcPr>
            <w:tcW w:w="1848" w:type="dxa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437EF984" w14:textId="77777777">
            <w:pPr>
              <w:pStyle w:val="TableParagraph"/>
              <w:spacing w:before="62"/>
              <w:ind w:left="316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3922" w:type="dxa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79371225" w14:textId="77777777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852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50C0036F" w14:textId="77777777">
            <w:pPr>
              <w:pStyle w:val="TableParagraph"/>
              <w:spacing w:before="52"/>
              <w:ind w:left="422" w:right="35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>Como</w:t>
            </w:r>
            <w:r w:rsidRPr="00140E38">
              <w:rPr>
                <w:rFonts w:asciiTheme="minorHAnsi" w:hAnsiTheme="minorHAnsi" w:cstheme="minorHAnsi"/>
                <w:b/>
                <w:spacing w:val="1"/>
                <w:sz w:val="28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</w:tr>
      <w:tr w:rsidRPr="00140E38" w:rsidR="00C05595" w:rsidTr="5E72253E" w14:paraId="3081B0C2" w14:textId="77777777">
        <w:tblPrEx>
          <w:tblCellMar>
            <w:left w:w="70" w:type="dxa"/>
            <w:right w:w="70" w:type="dxa"/>
          </w:tblCellMar>
        </w:tblPrEx>
        <w:trPr>
          <w:trHeight w:val="2305"/>
        </w:trPr>
        <w:tc>
          <w:tcPr>
            <w:tcW w:w="561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725DE0" w:rsidP="00725DE0" w:rsidRDefault="00725DE0" w14:paraId="4A2914F0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725DE0" w:rsidP="00725DE0" w:rsidRDefault="00725DE0" w14:paraId="32D7B61B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725DE0" w:rsidP="00725DE0" w:rsidRDefault="00725DE0" w14:paraId="6905A8D8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725DE0" w:rsidP="00725DE0" w:rsidRDefault="00725DE0" w14:paraId="305F4E0C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Pr="00140E38" w:rsidR="002809EA" w:rsidP="00725DE0" w:rsidRDefault="002809EA" w14:paraId="25BF0C74" w14:textId="192B621A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848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</w:tcPr>
          <w:p w:rsidRPr="00140E38" w:rsidR="00140E38" w:rsidP="0072327F" w:rsidRDefault="00140E38" w14:paraId="6339DE14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140E38" w:rsidP="0072327F" w:rsidRDefault="00140E38" w14:paraId="0D3B8209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BE7798" w:rsidR="00140E38" w:rsidP="0072327F" w:rsidRDefault="00140E38" w14:paraId="57570CB1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BE7798" w:rsidR="00F205B3" w:rsidP="00F205B3" w:rsidRDefault="00F205B3" w14:paraId="7D1CA69C" w14:textId="7777777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Higiene  de mãos</w:t>
            </w:r>
          </w:p>
          <w:p w:rsidRPr="00140E38" w:rsidR="002809EA" w:rsidP="0072327F" w:rsidRDefault="002809EA" w14:paraId="2D4D9403" w14:textId="219B9FB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22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2809EA" w:rsidP="00675107" w:rsidRDefault="00F205B3" w14:paraId="1433F0B6" w14:textId="6C193B6A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9920" behindDoc="1" locked="0" layoutInCell="1" allowOverlap="1" wp14:anchorId="60BF25B9" wp14:editId="044E0A97">
                  <wp:simplePos x="0" y="0"/>
                  <wp:positionH relativeFrom="column">
                    <wp:posOffset>81734</wp:posOffset>
                  </wp:positionH>
                  <wp:positionV relativeFrom="page">
                    <wp:posOffset>105319</wp:posOffset>
                  </wp:positionV>
                  <wp:extent cx="2238375" cy="1349375"/>
                  <wp:effectExtent l="0" t="0" r="9525" b="3175"/>
                  <wp:wrapNone/>
                  <wp:docPr id="2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42B6D8-6AE1-4F7D-A92A-70B7AF6CD416}"/>
                      </a:ext>
                      <a:ext uri="{147F2762-F138-4A5C-976F-8EAC2B608ADB}">
                        <a16:predDERef xmlns:a16="http://schemas.microsoft.com/office/drawing/2014/main" pred="{98B7ED73-D8D0-0980-128D-62D37EDAA9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BC42B6D8-6AE1-4F7D-A92A-70B7AF6CD416}"/>
                              </a:ext>
                              <a:ext uri="{147F2762-F138-4A5C-976F-8EAC2B608ADB}">
                                <a16:predDERef xmlns:a16="http://schemas.microsoft.com/office/drawing/2014/main" pred="{98B7ED73-D8D0-0980-128D-62D37EDAA9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2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Pr="00BE7798" w:rsidR="00F205B3" w:rsidP="00563CBC" w:rsidRDefault="00F205B3" w14:paraId="43DB8D74" w14:textId="77777777">
            <w:pPr>
              <w:ind w:left="949" w:right="220" w:hanging="709"/>
              <w:jc w:val="both"/>
              <w:rPr>
                <w:rFonts w:ascii="Calibri" w:hAnsi="Calibri" w:cs="Calibri"/>
                <w:color w:val="FF0000"/>
                <w:sz w:val="24"/>
                <w:szCs w:val="24"/>
                <w:lang w:val="pt-BR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A) Higienizar as mãos com preparação alcoolica (20 a 30 seg) ou com agua e sabão (40 a 60 seg), antes de iniciar o procedimento</w:t>
            </w:r>
          </w:p>
          <w:p w:rsidRPr="00140E38" w:rsidR="00725DE0" w:rsidP="00F205B3" w:rsidRDefault="00725DE0" w14:paraId="27A643BF" w14:textId="16DB09F2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140E38" w:rsidR="00080D57" w:rsidTr="5E72253E" w14:paraId="0C2372E2" w14:textId="77777777">
        <w:tblPrEx>
          <w:tblCellMar>
            <w:left w:w="70" w:type="dxa"/>
            <w:right w:w="70" w:type="dxa"/>
          </w:tblCellMar>
        </w:tblPrEx>
        <w:trPr>
          <w:trHeight w:val="8037"/>
        </w:trPr>
        <w:tc>
          <w:tcPr>
            <w:tcW w:w="561" w:type="dxa"/>
            <w:vMerge w:val="restart"/>
            <w:tcBorders>
              <w:right w:val="single" w:color="000000" w:themeColor="text1" w:sz="8" w:space="0"/>
            </w:tcBorders>
            <w:tcMar/>
            <w:vAlign w:val="center"/>
          </w:tcPr>
          <w:p w:rsidRPr="00140E38" w:rsidR="00080D57" w:rsidP="00F66A38" w:rsidRDefault="00080D57" w14:paraId="3EE4D8F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F66A38" w:rsidRDefault="00080D57" w14:paraId="6C656EB3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F66A38" w:rsidRDefault="00080D57" w14:paraId="0A54AE7C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F66A38" w:rsidRDefault="00080D57" w14:paraId="6DB67C6C" w14:textId="77777777">
            <w:pPr>
              <w:pStyle w:val="TableParagraph"/>
              <w:spacing w:before="129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F66A38" w:rsidRDefault="00080D57" w14:paraId="0CD02FFA" w14:textId="353A35F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848" w:type="dxa"/>
            <w:vMerge w:val="restart"/>
            <w:tcBorders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  <w:vAlign w:val="center"/>
          </w:tcPr>
          <w:p w:rsidRPr="00080D57" w:rsidR="00080D57" w:rsidP="00F66A38" w:rsidRDefault="00080D57" w14:paraId="4BEF9007" w14:textId="77777777">
            <w:pPr>
              <w:jc w:val="center"/>
              <w:rPr>
                <w:rFonts w:cstheme="minorHAnsi"/>
                <w:sz w:val="24"/>
                <w:szCs w:val="24"/>
                <w:lang w:val="pt-BR" w:eastAsia="pt-BR"/>
              </w:rPr>
            </w:pPr>
            <w:r w:rsidRPr="00080D57">
              <w:rPr>
                <w:rFonts w:cstheme="minorHAnsi"/>
                <w:sz w:val="24"/>
                <w:szCs w:val="24"/>
                <w:lang w:val="pt-BR" w:eastAsia="pt-BR"/>
              </w:rPr>
              <w:t>Preparo para</w:t>
            </w:r>
          </w:p>
          <w:p w:rsidRPr="00140E38" w:rsidR="00080D57" w:rsidP="00F66A38" w:rsidRDefault="00080D57" w14:paraId="14B6CE16" w14:textId="2ED18F03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80D57">
              <w:rPr>
                <w:rFonts w:asciiTheme="minorHAnsi" w:hAnsiTheme="minorHAnsi" w:cstheme="minorHAnsi"/>
                <w:sz w:val="24"/>
                <w:szCs w:val="24"/>
                <w:lang w:val="pt-BR" w:eastAsia="pt-BR"/>
              </w:rPr>
              <w:t>higiene oral</w:t>
            </w:r>
          </w:p>
        </w:tc>
        <w:tc>
          <w:tcPr>
            <w:tcW w:w="3922" w:type="dxa"/>
            <w:vMerge w:val="restart"/>
            <w:tcBorders>
              <w:left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080D57" w:rsidP="001A69BB" w:rsidRDefault="00971878" w14:paraId="440CEDBF" w14:textId="15D08166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5696" behindDoc="0" locked="0" layoutInCell="1" allowOverlap="1" wp14:anchorId="5173144C" wp14:editId="34A204F5">
                  <wp:simplePos x="0" y="0"/>
                  <wp:positionH relativeFrom="column">
                    <wp:posOffset>1016409</wp:posOffset>
                  </wp:positionH>
                  <wp:positionV relativeFrom="paragraph">
                    <wp:posOffset>3175528</wp:posOffset>
                  </wp:positionV>
                  <wp:extent cx="1271349" cy="1583298"/>
                  <wp:effectExtent l="0" t="0" r="5080" b="0"/>
                  <wp:wrapSquare wrapText="bothSides"/>
                  <wp:docPr id="35" name="Imagem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  <a:ext uri="{147F2762-F138-4A5C-976F-8EAC2B608ADB}">
                        <a16:predDERef xmlns:a16="http://schemas.microsoft.com/office/drawing/2014/main" pred="{A9112A8A-6800-4C94-8A3C-0875E9854A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  <a:ext uri="{147F2762-F138-4A5C-976F-8EAC2B608ADB}">
                                <a16:predDERef xmlns:a16="http://schemas.microsoft.com/office/drawing/2014/main" pred="{A9112A8A-6800-4C94-8A3C-0875E9854A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49" cy="1583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4672" behindDoc="0" locked="0" layoutInCell="1" allowOverlap="1" wp14:anchorId="6AA39CCC" wp14:editId="6E554431">
                  <wp:simplePos x="0" y="0"/>
                  <wp:positionH relativeFrom="column">
                    <wp:posOffset>201597</wp:posOffset>
                  </wp:positionH>
                  <wp:positionV relativeFrom="paragraph">
                    <wp:posOffset>1527961</wp:posOffset>
                  </wp:positionV>
                  <wp:extent cx="1221025" cy="1546533"/>
                  <wp:effectExtent l="0" t="0" r="0" b="0"/>
                  <wp:wrapSquare wrapText="bothSides"/>
                  <wp:docPr id="27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  <a:ext uri="{147F2762-F138-4A5C-976F-8EAC2B608ADB}">
                        <a16:predDERef xmlns:a16="http://schemas.microsoft.com/office/drawing/2014/main" pred="{6DE79476-B638-4915-A4A6-14B2CECCCA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5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  <a:ext uri="{147F2762-F138-4A5C-976F-8EAC2B608ADB}">
                                <a16:predDERef xmlns:a16="http://schemas.microsoft.com/office/drawing/2014/main" pred="{6DE79476-B638-4915-A4A6-14B2CECCCA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"/>
                          <a:stretch/>
                        </pic:blipFill>
                        <pic:spPr>
                          <a:xfrm>
                            <a:off x="0" y="0"/>
                            <a:ext cx="1221025" cy="154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3648" behindDoc="0" locked="0" layoutInCell="1" allowOverlap="1" wp14:anchorId="11975532" wp14:editId="38768467">
                  <wp:simplePos x="0" y="0"/>
                  <wp:positionH relativeFrom="column">
                    <wp:posOffset>346452</wp:posOffset>
                  </wp:positionH>
                  <wp:positionV relativeFrom="paragraph">
                    <wp:posOffset>245745</wp:posOffset>
                  </wp:positionV>
                  <wp:extent cx="716311" cy="983701"/>
                  <wp:effectExtent l="0" t="0" r="7620" b="6985"/>
                  <wp:wrapSquare wrapText="bothSides"/>
                  <wp:docPr id="20" name="Image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11" cy="98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2624" behindDoc="0" locked="0" layoutInCell="1" allowOverlap="1" wp14:anchorId="5CC4B4E8" wp14:editId="55F464BC">
                  <wp:simplePos x="0" y="0"/>
                  <wp:positionH relativeFrom="column">
                    <wp:posOffset>1278959</wp:posOffset>
                  </wp:positionH>
                  <wp:positionV relativeFrom="paragraph">
                    <wp:posOffset>233227</wp:posOffset>
                  </wp:positionV>
                  <wp:extent cx="802640" cy="992505"/>
                  <wp:effectExtent l="0" t="0" r="0" b="0"/>
                  <wp:wrapSquare wrapText="bothSides"/>
                  <wp:docPr id="21" name="Imagem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0E38" w:rsidR="00080D57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4852" w:type="dxa"/>
            <w:gridSpan w:val="3"/>
            <w:tcBorders>
              <w:left w:val="single" w:color="000000" w:themeColor="text1" w:sz="8" w:space="0"/>
              <w:bottom w:val="single" w:color="000000" w:themeColor="text1" w:sz="18" w:space="0"/>
            </w:tcBorders>
            <w:tcMar/>
          </w:tcPr>
          <w:p w:rsidR="00971878" w:rsidP="00563CBC" w:rsidRDefault="00971878" w14:paraId="410B82EC" w14:textId="3AACC28A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left="1091" w:right="220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Conferir se houve monitoramento da pressão do cuff próximo ao momento da higiene oral</w:t>
            </w:r>
          </w:p>
          <w:p w:rsidR="00971878" w:rsidP="00563CBC" w:rsidRDefault="00563CBC" w14:paraId="2D6F66B7" w14:textId="77777777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left="1091" w:right="220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Separar o material para higiene oral</w:t>
            </w:r>
            <w:r w:rsidR="009718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conforme população atendida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(</w:t>
            </w:r>
            <w:r w:rsidR="009718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sonda de aspiração, água filtrada, hidratante labial e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escova dental OU espátula + gaze</w:t>
            </w:r>
            <w:r w:rsidR="009718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gaze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  <w:r w:rsidR="009718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971878" w:rsidP="00563CBC" w:rsidRDefault="00971878" w14:paraId="3035C7DB" w14:textId="77777777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left="1091" w:right="220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718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</w:t>
            </w:r>
            <w:r w:rsidRPr="00971878" w:rsidR="00563C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esinfectar a mesa de apoio com produto padronizado e organizar materiais na mesa.</w:t>
            </w:r>
          </w:p>
          <w:p w:rsidRPr="00971878" w:rsidR="00563CBC" w:rsidP="00563CBC" w:rsidRDefault="00971878" w14:paraId="12026E26" w14:textId="19AD454C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left="1091" w:right="220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Observar se o paciente está em decúbito dorsal e com a cabeceira elevada, conforme população atendida.</w:t>
            </w:r>
            <w:r w:rsidRPr="00971878" w:rsidR="00563C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</w:p>
          <w:p w:rsidR="00563CBC" w:rsidP="00563CBC" w:rsidRDefault="00563CBC" w14:paraId="2C3352B8" w14:textId="77777777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</w:p>
          <w:p w:rsidRPr="00C10A72" w:rsidR="00563CBC" w:rsidP="00C10A72" w:rsidRDefault="00C10A72" w14:paraId="3C103EA4" w14:textId="598FDE3B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</w:t>
            </w:r>
            <w:r w:rsidR="00563CB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Se suspeita de vazamento pelo tubo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   </w:t>
            </w:r>
            <w:r w:rsidR="00563CB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traqueal, </w:t>
            </w:r>
            <w:r w:rsidRPr="00C10A72" w:rsidR="00563CB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acionar profissional para ajuste </w:t>
            </w:r>
            <w:r w:rsidR="00563CB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da pressão do cuff antes do procedimento. </w:t>
            </w:r>
          </w:p>
          <w:p w:rsidRPr="00BE7798" w:rsidR="00080D57" w:rsidP="00563CBC" w:rsidRDefault="00563CBC" w14:paraId="7AFE62DB" w14:textId="3CC55E1F">
            <w:pPr>
              <w:pStyle w:val="PargrafodaLista"/>
              <w:tabs>
                <w:tab w:val="left" w:pos="382"/>
                <w:tab w:val="left" w:pos="786"/>
                <w:tab w:val="left" w:pos="1091"/>
              </w:tabs>
              <w:ind w:left="1091" w:right="220" w:hanging="709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 w:rsidRPr="00563CBC">
              <w:rPr>
                <w:rFonts w:ascii="Calibri" w:hAnsi="Calibri" w:cs="Calibri"/>
                <w:sz w:val="24"/>
                <w:szCs w:val="24"/>
              </w:rPr>
              <w:t>D)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63CBC">
              <w:rPr>
                <w:rFonts w:ascii="Calibri" w:hAnsi="Calibri" w:cs="Calibri"/>
                <w:sz w:val="24"/>
                <w:szCs w:val="24"/>
              </w:rPr>
              <w:t>Higienizar as mãos com preparação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63CBC">
              <w:rPr>
                <w:rFonts w:ascii="Calibri" w:hAnsi="Calibri" w:cs="Calibri"/>
                <w:sz w:val="24"/>
                <w:szCs w:val="24"/>
              </w:rPr>
              <w:t>alcoolica (20 a 30 seg) ou com agua e sabão (40 a 60 seg) imediatamente antes de calçar as luvas de procedimento.</w:t>
            </w:r>
          </w:p>
        </w:tc>
      </w:tr>
      <w:tr w:rsidRPr="00140E38" w:rsidR="00080D57" w:rsidTr="5E72253E" w14:paraId="460C35E1" w14:textId="77777777">
        <w:tblPrEx>
          <w:tblCellMar>
            <w:left w:w="70" w:type="dxa"/>
            <w:right w:w="70" w:type="dxa"/>
          </w:tblCellMar>
        </w:tblPrEx>
        <w:trPr>
          <w:trHeight w:val="1235"/>
        </w:trPr>
        <w:tc>
          <w:tcPr>
            <w:tcW w:w="561" w:type="dxa"/>
            <w:vMerge/>
            <w:tcBorders/>
            <w:tcMar/>
          </w:tcPr>
          <w:p w:rsidRPr="00140E38" w:rsidR="00080D57" w:rsidP="00080D57" w:rsidRDefault="00080D57" w14:paraId="4EEB0BF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8" w:type="dxa"/>
            <w:vMerge/>
            <w:tcBorders/>
            <w:tcMar/>
            <w:vAlign w:val="center"/>
          </w:tcPr>
          <w:p w:rsidRPr="00080D57" w:rsidR="00080D57" w:rsidP="00080D57" w:rsidRDefault="00080D57" w14:paraId="2A36B768" w14:textId="77777777">
            <w:pPr>
              <w:jc w:val="center"/>
              <w:rPr>
                <w:rFonts w:cstheme="minorHAnsi"/>
                <w:sz w:val="24"/>
                <w:szCs w:val="24"/>
                <w:lang w:val="pt-BR" w:eastAsia="pt-BR"/>
              </w:rPr>
            </w:pPr>
          </w:p>
        </w:tc>
        <w:tc>
          <w:tcPr>
            <w:tcW w:w="3922" w:type="dxa"/>
            <w:vMerge/>
            <w:tcBorders/>
            <w:tcMar/>
          </w:tcPr>
          <w:p w:rsidR="00080D57" w:rsidP="00080D57" w:rsidRDefault="00080D57" w14:paraId="1026DEDC" w14:textId="77777777">
            <w:pPr>
              <w:pStyle w:val="TableParagraph"/>
              <w:tabs>
                <w:tab w:val="left" w:pos="3105"/>
              </w:tabs>
              <w:ind w:left="844"/>
              <w:rPr>
                <w:noProof/>
              </w:rPr>
            </w:pPr>
          </w:p>
        </w:tc>
        <w:tc>
          <w:tcPr>
            <w:tcW w:w="1450" w:type="dxa"/>
            <w:gridSpan w:val="2"/>
            <w:tcBorders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/>
          </w:tcPr>
          <w:p w:rsidRPr="00BE7798" w:rsidR="00080D57" w:rsidP="00080D57" w:rsidRDefault="00080D57" w14:paraId="383B4214" w14:textId="5246833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E7798">
              <w:rPr>
                <w:noProof/>
                <w:lang w:val="pt-BR" w:eastAsia="pt-BR"/>
              </w:rPr>
              <w:drawing>
                <wp:anchor distT="0" distB="0" distL="114300" distR="114300" simplePos="0" relativeHeight="251782144" behindDoc="0" locked="0" layoutInCell="1" allowOverlap="1" wp14:anchorId="76243AC1" wp14:editId="49F4267B">
                  <wp:simplePos x="0" y="0"/>
                  <wp:positionH relativeFrom="column">
                    <wp:posOffset>169545</wp:posOffset>
                  </wp:positionH>
                  <wp:positionV relativeFrom="page">
                    <wp:posOffset>-12546</wp:posOffset>
                  </wp:positionV>
                  <wp:extent cx="533400" cy="580723"/>
                  <wp:effectExtent l="0" t="0" r="0" b="0"/>
                  <wp:wrapNone/>
                  <wp:docPr id="24" name="Gráfico 1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B19C2-1C47-4BBA-9515-0757C86EFA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1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4A7B19C2-1C47-4BBA-9515-0757C86EF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5" cy="58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left w:val="single" w:color="auto" w:sz="4" w:space="0"/>
              <w:bottom w:val="single" w:color="000000" w:themeColor="text1" w:sz="8" w:space="0"/>
            </w:tcBorders>
            <w:shd w:val="clear" w:color="auto" w:fill="A6A6A6" w:themeFill="background1" w:themeFillShade="A6"/>
            <w:tcMar/>
            <w:vAlign w:val="center"/>
          </w:tcPr>
          <w:p w:rsidRPr="00BE7798" w:rsidR="00080D57" w:rsidP="00080D57" w:rsidRDefault="00080D57" w14:paraId="3E405BBD" w14:textId="328F9E1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6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080D57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Higiene de mãos antes 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d</w:t>
            </w:r>
            <w:r w:rsidRPr="00080D57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a realização de   procedimento (Momento 2).</w:t>
            </w:r>
          </w:p>
        </w:tc>
      </w:tr>
      <w:tr w:rsidRPr="00140E38" w:rsidR="00080D57" w:rsidTr="5E72253E" w14:paraId="6D6E5064" w14:textId="77777777">
        <w:tblPrEx>
          <w:tblCellMar>
            <w:left w:w="70" w:type="dxa"/>
            <w:right w:w="70" w:type="dxa"/>
          </w:tblCellMar>
        </w:tblPrEx>
        <w:trPr>
          <w:trHeight w:val="1382"/>
        </w:trPr>
        <w:tc>
          <w:tcPr>
            <w:tcW w:w="561" w:type="dxa"/>
            <w:vMerge/>
            <w:tcBorders/>
            <w:tcMar/>
          </w:tcPr>
          <w:p w:rsidRPr="00140E38" w:rsidR="00080D57" w:rsidP="00080D57" w:rsidRDefault="00080D57" w14:paraId="5D7BD8DF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8" w:type="dxa"/>
            <w:vMerge/>
            <w:tcBorders/>
            <w:tcMar/>
            <w:vAlign w:val="center"/>
          </w:tcPr>
          <w:p w:rsidRPr="00080D57" w:rsidR="00080D57" w:rsidP="00080D57" w:rsidRDefault="00080D57" w14:paraId="733BBE92" w14:textId="77777777">
            <w:pPr>
              <w:jc w:val="center"/>
              <w:rPr>
                <w:rFonts w:cstheme="minorHAnsi"/>
                <w:sz w:val="24"/>
                <w:szCs w:val="24"/>
                <w:lang w:val="pt-BR" w:eastAsia="pt-BR"/>
              </w:rPr>
            </w:pPr>
          </w:p>
        </w:tc>
        <w:tc>
          <w:tcPr>
            <w:tcW w:w="3922" w:type="dxa"/>
            <w:vMerge/>
            <w:tcBorders/>
            <w:tcMar/>
          </w:tcPr>
          <w:p w:rsidR="00080D57" w:rsidP="00080D57" w:rsidRDefault="00080D57" w14:paraId="560AE5E4" w14:textId="77777777">
            <w:pPr>
              <w:pStyle w:val="TableParagraph"/>
              <w:tabs>
                <w:tab w:val="left" w:pos="3105"/>
              </w:tabs>
              <w:ind w:left="844"/>
              <w:rPr>
                <w:noProof/>
              </w:rPr>
            </w:pPr>
          </w:p>
        </w:tc>
        <w:tc>
          <w:tcPr>
            <w:tcW w:w="4852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="00563CBC" w:rsidP="00080D57" w:rsidRDefault="00563CBC" w14:paraId="18D261F2" w14:textId="77777777">
            <w:pPr>
              <w:pStyle w:val="PargrafodaLista"/>
              <w:ind w:left="676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Pr="00563CBC" w:rsidR="00080D57" w:rsidP="00563CBC" w:rsidRDefault="00080D57" w14:paraId="7B224998" w14:textId="17EB6033">
            <w:pPr>
              <w:pStyle w:val="PargrafodaLista"/>
              <w:ind w:left="1091" w:right="220" w:hanging="284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F)</w:t>
            </w:r>
            <w:r w:rsidR="00563CB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Assegurar a correta fixação do tubo</w:t>
            </w:r>
            <w:r w:rsidR="00C10A7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antes de iniciar a higiene ora</w:t>
            </w: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l. </w:t>
            </w:r>
          </w:p>
        </w:tc>
      </w:tr>
      <w:tr w:rsidRPr="00140E38" w:rsidR="00F66A38" w:rsidTr="5E72253E" w14:paraId="0CA3B713" w14:textId="77777777">
        <w:tblPrEx>
          <w:tblCellMar>
            <w:left w:w="70" w:type="dxa"/>
            <w:right w:w="70" w:type="dxa"/>
          </w:tblCellMar>
        </w:tblPrEx>
        <w:trPr>
          <w:trHeight w:val="673"/>
        </w:trPr>
        <w:tc>
          <w:tcPr>
            <w:tcW w:w="561" w:type="dxa"/>
            <w:vMerge w:val="restart"/>
            <w:tcBorders>
              <w:right w:val="single" w:color="000000" w:themeColor="text1" w:sz="8" w:space="0"/>
            </w:tcBorders>
            <w:tcMar/>
            <w:vAlign w:val="center"/>
          </w:tcPr>
          <w:p w:rsidRPr="00140E38" w:rsidR="00F66A38" w:rsidP="00F66A38" w:rsidRDefault="00F66A38" w14:paraId="717B7BC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F66A38" w:rsidP="00F66A38" w:rsidRDefault="00F66A38" w14:paraId="2947C13B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F66A38" w:rsidP="00F66A38" w:rsidRDefault="00F66A38" w14:paraId="40CCC2BC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F66A38" w:rsidP="00F66A38" w:rsidRDefault="00F66A38" w14:paraId="0A577905" w14:textId="77777777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F66A38" w:rsidP="00F66A38" w:rsidRDefault="00F66A38" w14:paraId="28BCEF89" w14:textId="206004CB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848" w:type="dxa"/>
            <w:vMerge w:val="restart"/>
            <w:tcBorders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  <w:vAlign w:val="center"/>
          </w:tcPr>
          <w:p w:rsidRPr="00140E38" w:rsidR="00F66A38" w:rsidP="00F66A38" w:rsidRDefault="00F66A38" w14:paraId="6B1DB3BD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F66A38" w:rsidP="00F66A38" w:rsidRDefault="00F66A38" w14:paraId="6D855105" w14:textId="750743EB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F66A38" w:rsidP="00F66A38" w:rsidRDefault="00F66A38" w14:paraId="2E82144B" w14:textId="3B5B491A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6D1E6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Técnica da Higiene Oral (Retirada de biofilme = Placa branca)</w:t>
            </w:r>
          </w:p>
          <w:p w:rsidRPr="00140E38" w:rsidR="00F66A38" w:rsidP="00F66A38" w:rsidRDefault="00F66A38" w14:paraId="733E12D0" w14:textId="02FE08DB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22" w:type="dxa"/>
            <w:vMerge w:val="restart"/>
            <w:tcBorders>
              <w:left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F66A38" w:rsidP="00080D57" w:rsidRDefault="00C10A72" w14:paraId="76EA0BAC" w14:textId="6B8FC7B0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6720" behindDoc="0" locked="0" layoutInCell="1" allowOverlap="1" wp14:anchorId="7A124273" wp14:editId="433B8E77">
                  <wp:simplePos x="0" y="0"/>
                  <wp:positionH relativeFrom="column">
                    <wp:posOffset>172531</wp:posOffset>
                  </wp:positionH>
                  <wp:positionV relativeFrom="paragraph">
                    <wp:posOffset>197919</wp:posOffset>
                  </wp:positionV>
                  <wp:extent cx="1904999" cy="1505263"/>
                  <wp:effectExtent l="0" t="0" r="635" b="0"/>
                  <wp:wrapSquare wrapText="bothSides"/>
                  <wp:docPr id="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  <a:ext uri="{147F2762-F138-4A5C-976F-8EAC2B608ADB}">
                        <a16:predDERef xmlns:a16="http://schemas.microsoft.com/office/drawing/2014/main" pred="{00000000-0008-0000-0000-00002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  <a:ext uri="{147F2762-F138-4A5C-976F-8EAC2B608ADB}">
                                <a16:predDERef xmlns:a16="http://schemas.microsoft.com/office/drawing/2014/main" pred="{00000000-0008-0000-0000-00002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999" cy="1505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Pr="00140E38" w:rsidR="00F66A38" w:rsidP="5E72253E" w:rsidRDefault="00C10A72" w14:paraId="2F64B0AC" w14:textId="2C856E6B">
            <w:pPr>
              <w:pStyle w:val="TableParagraph"/>
              <w:tabs>
                <w:tab w:val="left" w:pos="3105"/>
              </w:tabs>
              <w:ind w:left="844"/>
              <w:rPr>
                <w:rFonts w:ascii="Calibri" w:hAnsi="Calibri" w:cs="Calibri" w:asciiTheme="minorAscii" w:hAnsiTheme="minorAscii" w:cstheme="minorAscii"/>
                <w:noProof/>
                <w:sz w:val="24"/>
                <w:szCs w:val="24"/>
                <w:lang w:val="pt-BR" w:eastAsia="pt-BR"/>
              </w:rPr>
            </w:pPr>
            <w:r w:rsidR="69D3941D">
              <w:drawing>
                <wp:inline wp14:editId="5A10123F" wp14:anchorId="176EFA38">
                  <wp:extent cx="1708150" cy="3952875"/>
                  <wp:effectExtent l="0" t="0" r="0" b="9525"/>
                  <wp:docPr id="1393078066" name="Imagem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m 8"/>
                          <pic:cNvPicPr/>
                        </pic:nvPicPr>
                        <pic:blipFill>
                          <a:blip r:embed="Re8fd7440413a45cb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9088B61B-1BF3-0830-EA29-55F70FE5510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08150" cy="39528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  <w:vAlign w:val="center"/>
          </w:tcPr>
          <w:p w:rsidR="00F66A38" w:rsidP="00F66A38" w:rsidRDefault="00F66A38" w14:paraId="2F6DAC79" w14:textId="77777777">
            <w:pPr>
              <w:pStyle w:val="PargrafodaLista"/>
              <w:ind w:left="1483"/>
              <w:rPr>
                <w:b/>
                <w:bCs/>
                <w:sz w:val="24"/>
                <w:szCs w:val="24"/>
              </w:rPr>
            </w:pPr>
          </w:p>
          <w:p w:rsidRPr="00BE7798" w:rsidR="00F66A38" w:rsidP="00F66A38" w:rsidRDefault="00F66A38" w14:paraId="46814603" w14:textId="2A7040AB">
            <w:pPr>
              <w:pStyle w:val="PargrafodaLista"/>
              <w:ind w:left="1483"/>
              <w:rPr>
                <w:b/>
                <w:bCs/>
                <w:sz w:val="24"/>
                <w:szCs w:val="24"/>
              </w:rPr>
            </w:pPr>
            <w:r w:rsidRPr="00BE7798">
              <w:rPr>
                <w:b/>
                <w:bCs/>
                <w:sz w:val="24"/>
                <w:szCs w:val="24"/>
              </w:rPr>
              <w:t>Limpeza dos dentes:</w:t>
            </w:r>
          </w:p>
          <w:p w:rsidRPr="00C17FEF" w:rsidR="00F66A38" w:rsidP="00F66A38" w:rsidRDefault="00F66A38" w14:paraId="44DA7ABE" w14:textId="5F0DE57D">
            <w:pPr>
              <w:pStyle w:val="TableParagraph"/>
              <w:tabs>
                <w:tab w:val="left" w:pos="1502"/>
                <w:tab w:val="left" w:pos="1547"/>
              </w:tabs>
              <w:ind w:right="766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140E38" w:rsidR="00F66A38" w:rsidTr="5E72253E" w14:paraId="4E1EB056" w14:textId="77777777">
        <w:tblPrEx>
          <w:tblCellMar>
            <w:left w:w="70" w:type="dxa"/>
            <w:right w:w="70" w:type="dxa"/>
          </w:tblCellMar>
        </w:tblPrEx>
        <w:trPr>
          <w:trHeight w:val="5961"/>
        </w:trPr>
        <w:tc>
          <w:tcPr>
            <w:tcW w:w="561" w:type="dxa"/>
            <w:vMerge/>
            <w:tcBorders/>
            <w:tcMar/>
          </w:tcPr>
          <w:p w:rsidRPr="00140E38" w:rsidR="00F66A38" w:rsidP="00080D57" w:rsidRDefault="00F66A38" w14:paraId="708D97B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8" w:type="dxa"/>
            <w:vMerge/>
            <w:tcBorders/>
            <w:tcMar/>
          </w:tcPr>
          <w:p w:rsidRPr="00140E38" w:rsidR="00F66A38" w:rsidP="00080D57" w:rsidRDefault="00F66A38" w14:paraId="03016CAC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22" w:type="dxa"/>
            <w:vMerge/>
            <w:tcBorders/>
            <w:tcMar/>
          </w:tcPr>
          <w:p w:rsidR="00F66A38" w:rsidP="00080D57" w:rsidRDefault="00F66A38" w14:paraId="68B2B043" w14:textId="77777777">
            <w:pPr>
              <w:pStyle w:val="TableParagraph"/>
              <w:spacing w:before="153"/>
              <w:rPr>
                <w:noProof/>
              </w:rPr>
            </w:pPr>
          </w:p>
        </w:tc>
        <w:tc>
          <w:tcPr>
            <w:tcW w:w="4852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  <w:vAlign w:val="center"/>
          </w:tcPr>
          <w:p w:rsidRPr="00907A39" w:rsidR="00F66A38" w:rsidP="00907A39" w:rsidRDefault="00F66A38" w14:paraId="53A75143" w14:textId="76BEDE5B">
            <w:pPr>
              <w:pStyle w:val="TableParagraph"/>
              <w:numPr>
                <w:ilvl w:val="0"/>
                <w:numId w:val="20"/>
              </w:numPr>
              <w:tabs>
                <w:tab w:val="left" w:pos="1502"/>
                <w:tab w:val="left" w:pos="1547"/>
              </w:tabs>
              <w:ind w:right="766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07A39">
              <w:rPr>
                <w:rFonts w:ascii="Calibri" w:hAnsi="Calibri" w:cs="Calibri"/>
                <w:color w:val="000000"/>
                <w:sz w:val="24"/>
                <w:szCs w:val="24"/>
              </w:rPr>
              <w:t>Realizar a aspiração (em caso de presença de secreção/sialorréia) e inspeção da cavidade oral. Se observadas alterações, comunicar enfermeiro ou médico</w:t>
            </w:r>
            <w:r w:rsidR="00C10A72">
              <w:rPr>
                <w:rFonts w:ascii="Calibri" w:hAnsi="Calibri" w:cs="Calibri"/>
                <w:color w:val="000000"/>
                <w:sz w:val="24"/>
                <w:szCs w:val="24"/>
              </w:rPr>
              <w:t>.Atentar para pressão do vácuo e calibre da sonda para não causar lesão.</w:t>
            </w:r>
            <w:r w:rsidRPr="00907A39">
              <w:rPr>
                <w:rFonts w:ascii="Calibri" w:hAnsi="Calibri" w:cs="Calibri"/>
                <w:color w:val="000000"/>
                <w:sz w:val="24"/>
                <w:szCs w:val="24"/>
              </w:rPr>
              <w:tab/>
            </w:r>
          </w:p>
          <w:p w:rsidRPr="00BE7798" w:rsidR="00F66A38" w:rsidP="00F66A38" w:rsidRDefault="00F66A38" w14:paraId="54E54736" w14:textId="77777777">
            <w:pPr>
              <w:pStyle w:val="TableParagraph"/>
              <w:tabs>
                <w:tab w:val="left" w:pos="1502"/>
                <w:tab w:val="left" w:pos="1547"/>
              </w:tabs>
              <w:ind w:left="1483" w:right="766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Pr="00BE7798" w:rsidR="00F66A38" w:rsidP="00F66A38" w:rsidRDefault="00F66A38" w14:paraId="7AE9D494" w14:textId="77777777">
            <w:pPr>
              <w:pStyle w:val="PargrafodaLista"/>
              <w:numPr>
                <w:ilvl w:val="0"/>
                <w:numId w:val="20"/>
              </w:numPr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BE7798">
              <w:rPr>
                <w:rFonts w:ascii="Calibri" w:hAnsi="Calibri" w:cs="Calibri"/>
                <w:sz w:val="24"/>
                <w:szCs w:val="24"/>
              </w:rPr>
              <w:t>Embeber a escova OU espátula+ gaze com água filtrada ou mineral.</w:t>
            </w:r>
          </w:p>
          <w:p w:rsidRPr="00BE7798" w:rsidR="00F66A38" w:rsidP="00F66A38" w:rsidRDefault="00F66A38" w14:paraId="778D3C88" w14:textId="77777777">
            <w:pPr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  <w:p w:rsidRPr="00BE7798" w:rsidR="00F66A38" w:rsidP="00F66A38" w:rsidRDefault="00F66A38" w14:paraId="00581689" w14:textId="77777777">
            <w:pPr>
              <w:pStyle w:val="PargrafodaLista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Se utilizar a escova posicionar no ângulo de 45 graus com os dentes.</w:t>
            </w:r>
          </w:p>
          <w:p w:rsidR="00F66A38" w:rsidP="00F66A38" w:rsidRDefault="00F66A38" w14:paraId="4E653340" w14:textId="77777777">
            <w:pPr>
              <w:pStyle w:val="TableParagraph"/>
              <w:tabs>
                <w:tab w:val="left" w:pos="1502"/>
                <w:tab w:val="left" w:pos="1547"/>
              </w:tabs>
              <w:ind w:left="1483" w:right="76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BE7798" w:rsidR="00F66A38" w:rsidP="00F66A38" w:rsidRDefault="00F66A38" w14:paraId="1B6C01E9" w14:textId="77777777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E7798">
              <w:rPr>
                <w:rFonts w:ascii="Cambria Math" w:hAnsi="Cambria Math" w:cs="Cambria Math"/>
                <w:color w:val="FF0000"/>
                <w:sz w:val="24"/>
                <w:szCs w:val="24"/>
              </w:rPr>
              <w:t>◆</w:t>
            </w: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D) Realizar movimentos de varredura da gengiva para o dente. Repetir por pelo menos 3 vezes por todos os dentes, no lado de fora e no lado interno dos dentes . Se não for possível realizar movimento de varredura, realizar movimentos circulares por pelo menos 10 repetições em cada grupo dental.</w:t>
            </w:r>
          </w:p>
          <w:p w:rsidRPr="00BE7798" w:rsidR="00F66A38" w:rsidP="00F66A38" w:rsidRDefault="00F66A38" w14:paraId="1991F979" w14:textId="7777777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Pr="00BE7798" w:rsidR="00F66A38" w:rsidP="00F66A38" w:rsidRDefault="00F66A38" w14:paraId="101C68C8" w14:textId="77777777">
            <w:pPr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BE7798">
              <w:rPr>
                <w:rFonts w:ascii="Cambria Math" w:hAnsi="Cambria Math" w:cs="Cambria Math"/>
                <w:color w:val="FF0000"/>
                <w:sz w:val="24"/>
                <w:szCs w:val="24"/>
              </w:rPr>
              <w:t>◆</w:t>
            </w: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>E) Escovar as superfícies mastigatórias dos dentes superiores e inferiores.</w:t>
            </w:r>
          </w:p>
          <w:p w:rsidRPr="00BE7798" w:rsidR="00F66A38" w:rsidP="00F66A38" w:rsidRDefault="00F66A38" w14:paraId="2CEC819F" w14:textId="7777777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Pr="00BE7798" w:rsidR="00F66A38" w:rsidP="00F66A38" w:rsidRDefault="00F66A38" w14:paraId="083576C0" w14:textId="77777777">
            <w:pPr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BE7798">
              <w:rPr>
                <w:rFonts w:ascii="Cambria Math" w:hAnsi="Cambria Math" w:cs="Cambria Math"/>
                <w:color w:val="FF0000"/>
                <w:sz w:val="24"/>
                <w:szCs w:val="24"/>
              </w:rPr>
              <w:t>◆</w:t>
            </w:r>
            <w:r w:rsidRPr="00BE779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F) Fazer a limpeza da região oral de trás para frente. </w:t>
            </w:r>
          </w:p>
          <w:p w:rsidRPr="00BE7798" w:rsidR="00F66A38" w:rsidP="00F66A38" w:rsidRDefault="00F66A38" w14:paraId="2A20F9DF" w14:textId="77777777">
            <w:pPr>
              <w:pStyle w:val="TableParagraph"/>
              <w:tabs>
                <w:tab w:val="left" w:pos="1502"/>
                <w:tab w:val="left" w:pos="1547"/>
              </w:tabs>
              <w:ind w:left="1483" w:right="766"/>
              <w:jc w:val="both"/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</w:pPr>
          </w:p>
        </w:tc>
      </w:tr>
      <w:tr w:rsidRPr="00140E38" w:rsidR="00080D57" w:rsidTr="5E72253E" w14:paraId="471DCFA7" w14:textId="77777777">
        <w:tblPrEx>
          <w:tblCellMar>
            <w:left w:w="70" w:type="dxa"/>
            <w:right w:w="70" w:type="dxa"/>
          </w:tblCellMar>
        </w:tblPrEx>
        <w:trPr>
          <w:trHeight w:val="6618"/>
        </w:trPr>
        <w:tc>
          <w:tcPr>
            <w:tcW w:w="561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080D57" w:rsidP="00080D57" w:rsidRDefault="00080D57" w14:paraId="4D0369E8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1702CA3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611561A5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0C4FEED5" w14:textId="0EF2F144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191E6E56" w14:textId="0FC779CC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72983F3B" w14:textId="55BEA1A5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0D4C2C0F" w14:textId="3E42EB41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2847F21C" w14:textId="6B1FD950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3FE0B44B" w14:textId="2A71802F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5F4F43DE" w14:textId="7EEB8FB5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2DF520D2" w14:textId="2FF8DAC0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="00080D57" w:rsidP="00080D57" w:rsidRDefault="00080D57" w14:paraId="78ECD602" w14:textId="30DAF7E6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5B64FF0E" w14:textId="77777777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4CE4A3FC" w14:textId="4C99A762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8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  <w:vAlign w:val="center"/>
          </w:tcPr>
          <w:p w:rsidRPr="00140E38" w:rsidR="00080D57" w:rsidP="00F66A38" w:rsidRDefault="00080D57" w14:paraId="7A73CADE" w14:textId="3C853898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67F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Técnica da Higiene Oral (Retirada de biofilme = Placa branca)</w:t>
            </w:r>
          </w:p>
        </w:tc>
        <w:tc>
          <w:tcPr>
            <w:tcW w:w="3922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080D57" w:rsidP="00080D57" w:rsidRDefault="00C10A72" w14:paraId="473A9C10" w14:textId="30FC7A4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7744" behindDoc="0" locked="0" layoutInCell="1" allowOverlap="1" wp14:anchorId="30EAA3AF" wp14:editId="05EF2A6B">
                  <wp:simplePos x="0" y="0"/>
                  <wp:positionH relativeFrom="column">
                    <wp:posOffset>219824</wp:posOffset>
                  </wp:positionH>
                  <wp:positionV relativeFrom="paragraph">
                    <wp:posOffset>1365910</wp:posOffset>
                  </wp:positionV>
                  <wp:extent cx="1939925" cy="1355725"/>
                  <wp:effectExtent l="0" t="0" r="3175" b="0"/>
                  <wp:wrapSquare wrapText="bothSides"/>
                  <wp:docPr id="7" name="image5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jpe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2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Pr="00E238F1" w:rsidR="00080D57" w:rsidP="00080D57" w:rsidRDefault="00080D57" w14:paraId="18DB8A2E" w14:textId="4FE85F22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238F1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67808" behindDoc="1" locked="0" layoutInCell="1" allowOverlap="1" wp14:anchorId="78784B1E" wp14:editId="34936BD8">
                      <wp:simplePos x="0" y="0"/>
                      <wp:positionH relativeFrom="column">
                        <wp:posOffset>-27760</wp:posOffset>
                      </wp:positionH>
                      <wp:positionV relativeFrom="paragraph">
                        <wp:posOffset>-8618</wp:posOffset>
                      </wp:positionV>
                      <wp:extent cx="3053443" cy="751114"/>
                      <wp:effectExtent l="0" t="0" r="13970" b="1143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3443" cy="7511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id="Retângulo 3" style="position:absolute;margin-left:-2.2pt;margin-top:-.7pt;width:240.45pt;height:59.1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w14:anchorId="0C01D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ALfQIAAF4FAAAOAAAAZHJzL2Uyb0RvYy54bWysVE1v2zAMvQ/YfxB0X22nyboFdYqgRYcB&#10;RVu0HXpWZak2IIsapcTJfv0o+SNBV+wwzAdZEslH8onk+cWuNWyr0DdgS16c5JwpK6Fq7GvJfzxd&#10;f/rCmQ/CVsKAVSXfK88vVh8/nHduqWZQg6kUMgKxftm5ktchuGWWeVmrVvgTcMqSUAO2ItARX7MK&#10;RUforclmef456wArhyCV93R71Qv5KuFrrWS409qrwEzJKbaQVkzrS1yz1blYvqJwdSOHMMQ/RNGK&#10;xpLTCepKBME22PwB1TYSwYMOJxLaDLRupEo5UDZF/iabx1o4lXIhcrybaPL/D1bebh/dPRINnfNL&#10;T9uYxU5jG/8UH9slsvYTWWoXmKTL03xxOp+fciZJdrYoimIe2cwO1g59+KagZXFTcqTHSByJ7Y0P&#10;veqoEp1ZuG6MSQ9ibLzwYJoq3qVDrAh1aZBtBb1l2BWDtyMt8h0ts0MqaRf2RkUIYx+UZk1Fwc9S&#10;IKnKDphCSmVD0YtqUane1SKnb3Q2RpESTYARWVOQE/YAMGr2ICN2n/agH01VKtLJOP9bYL3xZJE8&#10;gw2TcdtYwPcADGU1eO71R5J6aiJLL1Dt75Eh9C3inbxu6NluhA/3AqknqHuoz8MdLdpAV3IYdpzV&#10;gL/eu4/6VKok5ayjHiu5/7kRqDgz3y0V8ddiPo9NmQ7zxdmMDngseTmW2E17CfT0BU0UJ9M26gcz&#10;bjVC+0zjYB29kkhYSb5LLgOOh8vQ9z4NFKnW66RGjehEuLGPTkbwyGosy6fds0A31G6gqr+FsR/F&#10;8k0J97rR0sJ6E0A3qb4PvA58UxOnwhkGTpwSx+ekdRiLq98AAAD//wMAUEsDBBQABgAIAAAAIQBv&#10;7gcZ4QAAAAkBAAAPAAAAZHJzL2Rvd25yZXYueG1sTI9BS8NAEIXvgv9hGcFLaTcpMWrMphShthQU&#10;rHrwts1Os8HsbMhu2/jvHU96egzv48175WJ0nTjhEFpPCtJZAgKp9qalRsH722p6ByJETUZ3nlDB&#10;NwZYVJcXpS6MP9MrnnaxERxCodAKbIx9IWWoLTodZr5HYu/gB6cjn0MjzaDPHO46OU+SXDrdEn+w&#10;usdHi/XX7ugUrNZ2spTb549+E14Obr7pn9aTT6Wur8blA4iIY/yD4bc+V4eKO+39kUwQnYJpljHJ&#10;mrKyn93mNyD2DKb5PciqlP8XVD8AAAD//wMAUEsBAi0AFAAGAAgAAAAhALaDOJL+AAAA4QEAABMA&#10;AAAAAAAAAAAAAAAAAAAAAFtDb250ZW50X1R5cGVzXS54bWxQSwECLQAUAAYACAAAACEAOP0h/9YA&#10;AACUAQAACwAAAAAAAAAAAAAAAAAvAQAAX3JlbHMvLnJlbHNQSwECLQAUAAYACAAAACEAzvEAC30C&#10;AABeBQAADgAAAAAAAAAAAAAAAAAuAgAAZHJzL2Uyb0RvYy54bWxQSwECLQAUAAYACAAAACEAb+4H&#10;GeEAAAAJAQAADwAAAAAAAAAAAAAAAADXBAAAZHJzL2Rvd25yZXYueG1sUEsFBgAAAAAEAAQA8wAA&#10;AOUFAAAAAA==&#10;"/>
                  </w:pict>
                </mc:Fallback>
              </mc:AlternateContent>
            </w:r>
            <w:r w:rsidRPr="00E238F1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Limpeza partes moles</w:t>
            </w:r>
          </w:p>
          <w:p w:rsidRPr="00C17FEF" w:rsidR="00080D57" w:rsidP="00080D57" w:rsidRDefault="00080D57" w14:paraId="20966C47" w14:textId="5F95856D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238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OBS: Para a limpeza das partes moles não utilizar escova</w:t>
            </w:r>
          </w:p>
          <w:p w:rsidR="00080D57" w:rsidP="00080D57" w:rsidRDefault="00080D57" w14:paraId="4E10B2C8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C17FEF" w:rsidR="00080D57" w:rsidP="00C10A72" w:rsidRDefault="00080D57" w14:paraId="2E81DD91" w14:textId="2D28D0A1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DFA9C43" wp14:editId="3E22655E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12973</wp:posOffset>
                      </wp:positionV>
                      <wp:extent cx="163286" cy="201386"/>
                      <wp:effectExtent l="0" t="0" r="27305" b="27305"/>
                      <wp:wrapNone/>
                      <wp:docPr id="4" name="Losang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013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shapetype id="_x0000_t4" coordsize="21600,21600" o:spt="4" path="m10800,l,10800,10800,21600,21600,10800xe" w14:anchorId="300A8BD6">
                      <v:stroke joinstyle="miter"/>
                      <v:path textboxrect="5400,5400,16200,16200" gradientshapeok="t" o:connecttype="rect"/>
                    </v:shapetype>
                    <v:shape id="Losango 4" style="position:absolute;margin-left:14.65pt;margin-top:1pt;width:12.85pt;height:15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EHewIAAIoFAAAOAAAAZHJzL2Uyb0RvYy54bWysVN1vGyEMf5+0/wHxvl6SfqyLcqmiVJkm&#10;VW21duoz4SCHBJgBySX762e4j2RdtYdqeSAG2z/bv7M9u9kbTXbCBwW2pOOzESXCcqiU3ZT0x/Pq&#10;0zUlITJbMQ1WlPQgAr2Zf/wwa9xUTKAGXQlPEMSGaeNKWsfopkUReC0MC2fghEWlBG9YxKvfFJVn&#10;DaIbXUxGo6uiAV85D1yEgK+3rZLOM76UgscHKYOIRJcUc4v59Plcp7OYz9h045mrFe/SYO/IwjBl&#10;MegAdcsiI1uv/oIyinsIIOMZB1OAlIqLXANWMx69quapZk7kWpCc4Aaawv+D5fe7J/fokYbGhWlA&#10;MVWxl96kf8yP7DNZh4EssY+E4+P46nxyfUUJRxXmfo4yohRHZ+dD/CrAkCSUtFLMgK0yS2x3F2Jr&#10;3VulcAG0qlZK63zxm/VSe7Jj+OlWqxH+ugB/mGn7Pk9MNLkWx7KzFA9aJEBtvwtJVIWFTnLKuSPF&#10;kBDjXNg4blU1q0Sb5+VpmqmHk0dmJQMmZIn1DdgdQG/ZgvTYLUGdfXIVuaEH59G/EmudB48cGWwc&#10;nI2y4N8C0FhVF7m170lqqUksraE6PHrioR2n4PhK4Te+YyE+Mo/zg5OGOyE+4CE1NCWFTqKkBv/r&#10;rfdkj22NWkoanMeShp9b5gUl+pvFhv8yvrhIA5wvF5efJ3jxp5r1qcZuzRKwb8a4fRzPYrKPuhel&#10;B/OCq2ORoqKKWY6xS8qj7y/L2O4JXD5cLBbZDIfWsXhnnxxP4InV1MDP+xfmXdfoESfkHvrZZdNX&#10;zd7aJk8Li20EqfIkHHnt+MaBz43TLae0UU7v2eq4Que/AQAA//8DAFBLAwQUAAYACAAAACEAUZv/&#10;XdwAAAAGAQAADwAAAGRycy9kb3ducmV2LnhtbEyPQUvDQBCF74L/YRnBm93YWG1jNkUEL1Uo1h48&#10;TrPTJDQ7G7LbJPrrHU96egzv8eZ7+XpyrRqoD41nA7ezBBRx6W3DlYH9x8vNElSIyBZbz2TgiwKs&#10;i8uLHDPrR36nYRcrJSUcMjRQx9hlWoeyJodh5jti8Y6+dxjl7Cttexyl3LV6niT32mHD8qHGjp5r&#10;Kk+7szMw96fkTW++m9d9s9lWx+FuO+KnMddX09MjqEhT/AvDL76gQyFMB39mG1QrHatUkqKySOzF&#10;QvRgIE0fQBe5/o9f/AAAAP//AwBQSwECLQAUAAYACAAAACEAtoM4kv4AAADhAQAAEwAAAAAAAAAA&#10;AAAAAAAAAAAAW0NvbnRlbnRfVHlwZXNdLnhtbFBLAQItABQABgAIAAAAIQA4/SH/1gAAAJQBAAAL&#10;AAAAAAAAAAAAAAAAAC8BAABfcmVscy8ucmVsc1BLAQItABQABgAIAAAAIQBvwHEHewIAAIoFAAAO&#10;AAAAAAAAAAAAAAAAAC4CAABkcnMvZTJvRG9jLnhtbFBLAQItABQABgAIAAAAIQBRm/9d3AAAAAYB&#10;AAAPAAAAAAAAAAAAAAAAANUEAABkcnMvZG93bnJldi54bWxQSwUGAAAAAAQABADzAAAA3gUAAAAA&#10;"/>
                  </w:pict>
                </mc:Fallback>
              </mc:AlternateContent>
            </w:r>
            <w:r w:rsidRPr="00CC7F2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G) </w:t>
            </w:r>
            <w:r w:rsidR="00C10A7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Umedecer a espátula+gaze ou gaze na água filtrada e realizar movimentos delicados de trás para frente em toda extensão da boca do paciente (</w:t>
            </w:r>
            <w:r w:rsidR="0000462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pálato, </w:t>
            </w:r>
            <w:r w:rsidR="00C10A7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gengiva, bochecha e língua</w:t>
            </w:r>
            <w:r w:rsidR="0000462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). Trocar a espátula+gaze ou gaze a cada ciclo de higiene.</w:t>
            </w:r>
          </w:p>
        </w:tc>
      </w:tr>
      <w:tr w:rsidRPr="00140E38" w:rsidR="00080D57" w:rsidTr="5E72253E" w14:paraId="11F72DE4" w14:textId="77777777">
        <w:tblPrEx>
          <w:tblCellMar>
            <w:left w:w="70" w:type="dxa"/>
            <w:right w:w="70" w:type="dxa"/>
          </w:tblCellMar>
        </w:tblPrEx>
        <w:trPr>
          <w:trHeight w:val="3536"/>
        </w:trPr>
        <w:tc>
          <w:tcPr>
            <w:tcW w:w="561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080D57" w:rsidP="00080D57" w:rsidRDefault="00080D57" w14:paraId="46FAFD60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25D72B5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4AA64574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4A086F6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40A5D2C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3493DD68" w14:textId="77777777">
            <w:pPr>
              <w:pStyle w:val="TableParagraph"/>
              <w:spacing w:before="194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080D57" w:rsidP="00080D57" w:rsidRDefault="00080D57" w14:paraId="27A1B2B4" w14:textId="52B85444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1CC"/>
            <w:tcMar/>
          </w:tcPr>
          <w:p w:rsidRPr="00140E38" w:rsidR="00080D57" w:rsidP="00080D57" w:rsidRDefault="00080D57" w14:paraId="015167A8" w14:textId="3BDC3F88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080D57" w:rsidP="00080D57" w:rsidRDefault="00080D57" w14:paraId="2B02375A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080D57" w:rsidP="00080D57" w:rsidRDefault="00080D57" w14:paraId="56E53ABE" w14:textId="78C2CEDC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080D57" w:rsidP="00080D57" w:rsidRDefault="00080D57" w14:paraId="330B71D3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080D57" w:rsidP="00080D57" w:rsidRDefault="00080D57" w14:paraId="6AB6767A" w14:textId="3CEA15F0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140E38" w:rsidR="00080D57" w:rsidP="00080D57" w:rsidRDefault="00080D57" w14:paraId="74EC0EFE" w14:textId="4111B10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140E38" w:rsidR="00080D57" w:rsidP="00080D57" w:rsidRDefault="0000462A" w14:paraId="1F081CF6" w14:textId="5EC0CBAE">
            <w:pPr>
              <w:pStyle w:val="TableParagraph"/>
              <w:spacing w:before="20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8768" behindDoc="0" locked="0" layoutInCell="1" allowOverlap="1" wp14:anchorId="77E21EA1" wp14:editId="164CCB4D">
                  <wp:simplePos x="0" y="0"/>
                  <wp:positionH relativeFrom="column">
                    <wp:posOffset>120235</wp:posOffset>
                  </wp:positionH>
                  <wp:positionV relativeFrom="paragraph">
                    <wp:posOffset>386853</wp:posOffset>
                  </wp:positionV>
                  <wp:extent cx="2177857" cy="1237505"/>
                  <wp:effectExtent l="0" t="0" r="0" b="1270"/>
                  <wp:wrapSquare wrapText="bothSides"/>
                  <wp:docPr id="12" name="Imagem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57" cy="1237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Pr="00140E38" w:rsidR="00080D57" w:rsidP="00080D57" w:rsidRDefault="00080D57" w14:paraId="154BD86B" w14:textId="1D2DE54D">
            <w:pPr>
              <w:pStyle w:val="TableParagraph"/>
              <w:ind w:left="60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52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="00080D57" w:rsidP="00080D57" w:rsidRDefault="00080D57" w14:paraId="437E3A44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90C9C23" wp14:editId="585D4106">
                      <wp:simplePos x="0" y="0"/>
                      <wp:positionH relativeFrom="column">
                        <wp:posOffset>-44087</wp:posOffset>
                      </wp:positionH>
                      <wp:positionV relativeFrom="paragraph">
                        <wp:posOffset>-91</wp:posOffset>
                      </wp:positionV>
                      <wp:extent cx="3053443" cy="604157"/>
                      <wp:effectExtent l="0" t="0" r="13970" b="24765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3443" cy="604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id="Retângulo 5" style="position:absolute;margin-left:-3.45pt;margin-top:0;width:240.45pt;height:47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w14:anchorId="7288C4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nnfQIAAF4FAAAOAAAAZHJzL2Uyb0RvYy54bWysVE1v2zAMvQ/YfxB0X22nSbsFdYqgRYcB&#10;RVusHXpWZak2IIsapcTJfv0o+SNBV+wwzAdZEslH8onkxeWuNWyr0DdgS16c5JwpK6Fq7GvJfzzd&#10;fPrMmQ/CVsKAVSXfK88vVx8/XHRuqWZQg6kUMgKxftm5ktchuGWWeVmrVvgTcMqSUAO2ItARX7MK&#10;RUforclmeX6WdYCVQ5DKe7q97oV8lfC1VjLca+1VYKbkFFtIK6b1Ja7Z6kIsX1G4upFDGOIfomhF&#10;Y8npBHUtgmAbbP6AahuJ4EGHEwltBlo3UqUcKJsif5PNYy2cSrkQOd5NNPn/Byvvto/uAYmGzvml&#10;p23MYqexjX+Kj+0SWfuJLLULTNLlab44nc9POZMkO8vnxeI8spkdrB368FVBy+Km5EiPkTgS21sf&#10;etVRJTqzcNMYkx7E2HjhwTRVvEuHWBHqyiDbCnrLsCsGb0da5DtaZodU0i7sjYoQxn5XmjUVBT9L&#10;gaQqO2AKKZUNRS+qRaV6V4ucvtHZGEVKNAFGZE1BTtgDwKjZg4zYfdqDfjRVqUgn4/xvgfXGk0Xy&#10;DDZMxm1jAd8DMJTV4LnXH0nqqYksvUC1f0CG0LeId/KmoWe7FT48CKSeoO6hPg/3tGgDXclh2HFW&#10;A/567z7qU6mSlLOOeqzk/udGoOLMfLNUxF+K+Tw2ZTrMF+czOuCx5OVYYjftFdDTFzRRnEzbqB/M&#10;uNUI7TONg3X0SiJhJfkuuQw4Hq5C3/s0UKRar5MaNaIT4dY+OhnBI6uxLJ92zwLdULuBqv4Oxn4U&#10;yzcl3OtGSwvrTQDdpPo+8DrwTU2cCmcYOHFKHJ+T1mEsrn4DAAD//wMAUEsDBBQABgAIAAAAIQBf&#10;N06F4AAAAAYBAAAPAAAAZHJzL2Rvd25yZXYueG1sTI9BTwIxEIXvJP6HZky8EOhCEGXdWUJMEGKi&#10;iagHb2Vbthu302ZbYP33jie5vcl7ee+bYtm7VpxMFxtPCJNxBsJQ5XVDNcLH+3p0DyImRVq1ngzC&#10;j4mwLK8Ghcq1P9ObOe1SLbiEYq4QbEohlzJW1jgVxz4YYu/gO6cSn10tdafOXO5aOc2yuXSqIV6w&#10;KphHa6rv3dEhrDd2uJLPL59hG18PbroNT5vhF+LNdb96AJFMn/7D8IfP6FAy094fSUfRIozmC04i&#10;8EPszu5mLPYIi9sJyLKQl/jlLwAAAP//AwBQSwECLQAUAAYACAAAACEAtoM4kv4AAADhAQAAEwAA&#10;AAAAAAAAAAAAAAAAAAAAW0NvbnRlbnRfVHlwZXNdLnhtbFBLAQItABQABgAIAAAAIQA4/SH/1gAA&#10;AJQBAAALAAAAAAAAAAAAAAAAAC8BAABfcmVscy8ucmVsc1BLAQItABQABgAIAAAAIQDp3UnnfQIA&#10;AF4FAAAOAAAAAAAAAAAAAAAAAC4CAABkcnMvZTJvRG9jLnhtbFBLAQItABQABgAIAAAAIQBfN06F&#10;4AAAAAYBAAAPAAAAAAAAAAAAAAAAANcEAABkcnMvZG93bnJldi54bWxQSwUGAAAAAAQABADzAAAA&#10;5AUAAAAA&#10;"/>
                  </w:pict>
                </mc:Fallback>
              </mc:AlternateContent>
            </w:r>
            <w:r w:rsidRPr="00046EF7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Limpeza dos tubos e sondas:</w:t>
            </w:r>
          </w:p>
          <w:p w:rsidR="00080D57" w:rsidP="00080D57" w:rsidRDefault="00080D57" w14:paraId="503AD113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:rsidR="00080D57" w:rsidP="00080D57" w:rsidRDefault="00080D57" w14:paraId="219281DB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:rsidR="00080D57" w:rsidP="00080D57" w:rsidRDefault="00080D57" w14:paraId="14B94D88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46EF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H) Com gaze embebida na água filtrada ou mineral, higienize as sondas e tubo orotraqueal.</w:t>
            </w:r>
          </w:p>
          <w:p w:rsidRPr="00046EF7" w:rsidR="00080D57" w:rsidP="00080D57" w:rsidRDefault="00080D57" w14:paraId="513C50DE" w14:textId="403E338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5D016E9" wp14:editId="159A1017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25945</wp:posOffset>
                      </wp:positionV>
                      <wp:extent cx="163286" cy="201386"/>
                      <wp:effectExtent l="0" t="0" r="27305" b="27305"/>
                      <wp:wrapNone/>
                      <wp:docPr id="6" name="Losang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013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shape id="Losango 6" style="position:absolute;margin-left:18.1pt;margin-top:2.05pt;width:12.85pt;height:15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EHewIAAIoFAAAOAAAAZHJzL2Uyb0RvYy54bWysVN1vGyEMf5+0/wHxvl6SfqyLcqmiVJkm&#10;VW21duoz4SCHBJgBySX762e4j2RdtYdqeSAG2z/bv7M9u9kbTXbCBwW2pOOzESXCcqiU3ZT0x/Pq&#10;0zUlITJbMQ1WlPQgAr2Zf/wwa9xUTKAGXQlPEMSGaeNKWsfopkUReC0MC2fghEWlBG9YxKvfFJVn&#10;DaIbXUxGo6uiAV85D1yEgK+3rZLOM76UgscHKYOIRJcUc4v59Plcp7OYz9h045mrFe/SYO/IwjBl&#10;MegAdcsiI1uv/oIyinsIIOMZB1OAlIqLXANWMx69quapZk7kWpCc4Aaawv+D5fe7J/fokYbGhWlA&#10;MVWxl96kf8yP7DNZh4EssY+E4+P46nxyfUUJRxXmfo4yohRHZ+dD/CrAkCSUtFLMgK0yS2x3F2Jr&#10;3VulcAG0qlZK63zxm/VSe7Jj+OlWqxH+ugB/mGn7Pk9MNLkWx7KzFA9aJEBtvwtJVIWFTnLKuSPF&#10;kBDjXNg4blU1q0Sb5+VpmqmHk0dmJQMmZIn1DdgdQG/ZgvTYLUGdfXIVuaEH59G/EmudB48cGWwc&#10;nI2y4N8C0FhVF7m170lqqUksraE6PHrioR2n4PhK4Te+YyE+Mo/zg5OGOyE+4CE1NCWFTqKkBv/r&#10;rfdkj22NWkoanMeShp9b5gUl+pvFhv8yvrhIA5wvF5efJ3jxp5r1qcZuzRKwb8a4fRzPYrKPuhel&#10;B/OCq2ORoqKKWY6xS8qj7y/L2O4JXD5cLBbZDIfWsXhnnxxP4InV1MDP+xfmXdfoESfkHvrZZdNX&#10;zd7aJk8Li20EqfIkHHnt+MaBz43TLae0UU7v2eq4Que/AQAA//8DAFBLAwQUAAYACAAAACEAmuXb&#10;Q9wAAAAGAQAADwAAAGRycy9kb3ducmV2LnhtbEyOzU7DMBCE70i8g7VI3KiTUKIS4lQIiUtBqig9&#10;cHTjbWI1XkexmwSenuVEj/Ojma9cz64TIw7BelKQLhIQSLU3lhoF+8/XuxWIEDUZ3XlCBd8YYF1d&#10;X5W6MH6iDxx3sRE8QqHQCtoY+0LKULfodFj4Homzox+cjiyHRppBTzzuOpklSS6dtsQPre7xpcX6&#10;tDs7BZk/Je9y82Pf9nazbY7jcjvpL6Vub+bnJxAR5/hfhj98RoeKmQ7+TCaITsF9nnFTwTIFwXGe&#10;PoI4sP2wAlmV8hK/+gUAAP//AwBQSwECLQAUAAYACAAAACEAtoM4kv4AAADhAQAAEwAAAAAAAAAA&#10;AAAAAAAAAAAAW0NvbnRlbnRfVHlwZXNdLnhtbFBLAQItABQABgAIAAAAIQA4/SH/1gAAAJQBAAAL&#10;AAAAAAAAAAAAAAAAAC8BAABfcmVscy8ucmVsc1BLAQItABQABgAIAAAAIQBvwHEHewIAAIoFAAAO&#10;AAAAAAAAAAAAAAAAAC4CAABkcnMvZTJvRG9jLnhtbFBLAQItABQABgAIAAAAIQCa5dtD3AAAAAYB&#10;AAAPAAAAAAAAAAAAAAAAANUEAABkcnMvZG93bnJldi54bWxQSwUGAAAAAAQABADzAAAA3gUAAAAA&#10;" w14:anchorId="2446FBAC"/>
                  </w:pict>
                </mc:Fallback>
              </mc:AlternateContent>
            </w:r>
            <w:r w:rsidRPr="00046EF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I) Aspirar a cavidade oral, com sugador ou so</w:t>
            </w:r>
            <w:r w:rsidR="0000462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nda de aspiração durante </w:t>
            </w:r>
            <w:r w:rsidRPr="00046EF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 procedimento, se presença de secreção/sialorréia.</w:t>
            </w:r>
          </w:p>
        </w:tc>
      </w:tr>
      <w:tr w:rsidRPr="00140E38" w:rsidR="00080D57" w:rsidTr="5E72253E" w14:paraId="67C24A10" w14:textId="77777777">
        <w:tblPrEx>
          <w:tblCellMar>
            <w:left w:w="70" w:type="dxa"/>
            <w:right w:w="70" w:type="dxa"/>
          </w:tblCellMar>
        </w:tblPrEx>
        <w:trPr>
          <w:trHeight w:val="3536"/>
        </w:trPr>
        <w:tc>
          <w:tcPr>
            <w:tcW w:w="561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080D57" w:rsidP="00080D57" w:rsidRDefault="00080D57" w14:paraId="45B48EFC" w14:textId="6D8ED8E4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4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1CC"/>
            <w:tcMar/>
          </w:tcPr>
          <w:p w:rsidRPr="00140E38" w:rsidR="00080D57" w:rsidP="00080D57" w:rsidRDefault="00080D57" w14:paraId="3ADE2F7E" w14:textId="129C261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B1B6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Finalizar Procedimento</w:t>
            </w:r>
          </w:p>
        </w:tc>
        <w:tc>
          <w:tcPr>
            <w:tcW w:w="392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140E38" w:rsidR="00080D57" w:rsidP="00080D57" w:rsidRDefault="0000462A" w14:paraId="78D0B55C" w14:textId="631EA6D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9792" behindDoc="0" locked="0" layoutInCell="1" allowOverlap="1" wp14:anchorId="26446DD8" wp14:editId="5E4AE41A">
                  <wp:simplePos x="0" y="0"/>
                  <wp:positionH relativeFrom="column">
                    <wp:posOffset>437107</wp:posOffset>
                  </wp:positionH>
                  <wp:positionV relativeFrom="paragraph">
                    <wp:posOffset>425513</wp:posOffset>
                  </wp:positionV>
                  <wp:extent cx="1473399" cy="1592069"/>
                  <wp:effectExtent l="0" t="0" r="0" b="8255"/>
                  <wp:wrapSquare wrapText="bothSides"/>
                  <wp:docPr id="13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  <a:ext uri="{147F2762-F138-4A5C-976F-8EAC2B608ADB}">
                        <a16:predDERef xmlns:a16="http://schemas.microsoft.com/office/drawing/2014/main" pre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  <a:ext uri="{147F2762-F138-4A5C-976F-8EAC2B608ADB}">
                                <a16:predDERef xmlns:a16="http://schemas.microsoft.com/office/drawing/2014/main" pred="{00000000-0008-0000-0000-00000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399" cy="159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2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Pr="00FB60AC" w:rsidR="00080D57" w:rsidP="00080D57" w:rsidRDefault="00080D57" w14:paraId="6EEE8F4E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B60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A) Avaliar a posição e fixação do tubo e circuito do ventilador mecânico                                                                                                                                             B) Ficar atento a sinais de escapes aéreo                                                                                                                                                                        C) Hidratar os lábios conforme protocolo institucional</w:t>
            </w:r>
          </w:p>
          <w:p w:rsidRPr="00FB60AC" w:rsidR="00080D57" w:rsidP="00080D57" w:rsidRDefault="00080D57" w14:paraId="50FC86C4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B60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D) Higienizar e armazenar a escova dental de acordo com recomendação do Serviço de Controle de Infecção Hospitalar (SCIH)</w:t>
            </w:r>
          </w:p>
          <w:p w:rsidRPr="00140E38" w:rsidR="00080D57" w:rsidP="00080D57" w:rsidRDefault="00080D57" w14:paraId="79CA7A49" w14:textId="02CAE88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B60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E) Realizar o registro do procedimento</w:t>
            </w:r>
          </w:p>
        </w:tc>
      </w:tr>
      <w:tr w:rsidRPr="00140E38" w:rsidR="00907A39" w:rsidTr="5E72253E" w14:paraId="260AD824" w14:textId="77777777">
        <w:tblPrEx>
          <w:tblCellMar>
            <w:left w:w="70" w:type="dxa"/>
            <w:right w:w="70" w:type="dxa"/>
          </w:tblCellMar>
        </w:tblPrEx>
        <w:trPr>
          <w:trHeight w:val="916"/>
        </w:trPr>
        <w:tc>
          <w:tcPr>
            <w:tcW w:w="561" w:type="dxa"/>
            <w:vMerge w:val="restart"/>
            <w:tcBorders>
              <w:top w:val="single" w:color="000000" w:themeColor="text1" w:sz="8" w:space="0"/>
              <w:right w:val="single" w:color="000000" w:themeColor="text1" w:sz="8" w:space="0"/>
            </w:tcBorders>
            <w:tcMar/>
          </w:tcPr>
          <w:p w:rsidR="00907A39" w:rsidP="00080D57" w:rsidRDefault="00907A39" w14:paraId="2A9DC5C6" w14:textId="1BD3B6DE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848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FFF1CC"/>
            <w:tcMar/>
          </w:tcPr>
          <w:p w:rsidR="00907A39" w:rsidP="00080D57" w:rsidRDefault="00907A39" w14:paraId="789DB551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07A39" w:rsidP="00080D57" w:rsidRDefault="00907A39" w14:paraId="2DA6A3B9" w14:textId="4ACB6991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B070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mãos</w:t>
            </w:r>
          </w:p>
          <w:p w:rsidR="00907A39" w:rsidP="00080D57" w:rsidRDefault="00907A39" w14:paraId="78720F8C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907A39" w:rsidP="00080D57" w:rsidRDefault="00907A39" w14:paraId="01B90371" w14:textId="6CE3C10D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22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907A39" w:rsidP="00080D57" w:rsidRDefault="00907A39" w14:paraId="31C5B69B" w14:textId="7A7F0C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96480" behindDoc="1" locked="0" layoutInCell="1" allowOverlap="1" wp14:anchorId="76FEE96D" wp14:editId="533DBDD1">
                  <wp:simplePos x="0" y="0"/>
                  <wp:positionH relativeFrom="column">
                    <wp:posOffset>-77292</wp:posOffset>
                  </wp:positionH>
                  <wp:positionV relativeFrom="page">
                    <wp:posOffset>-11135</wp:posOffset>
                  </wp:positionV>
                  <wp:extent cx="2477770" cy="1330960"/>
                  <wp:effectExtent l="0" t="0" r="0" b="2540"/>
                  <wp:wrapNone/>
                  <wp:docPr id="26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173576-26DF-8AFC-1C9F-D831B4E28277}"/>
                      </a:ext>
                      <a:ext uri="{147F2762-F138-4A5C-976F-8EAC2B608ADB}">
                        <a16:predDERef xmlns:a16="http://schemas.microsoft.com/office/drawing/2014/main" pred="{617A6C5B-BC81-56B5-2B27-D27B055C4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53173576-26DF-8AFC-1C9F-D831B4E28277}"/>
                              </a:ext>
                              <a:ext uri="{147F2762-F138-4A5C-976F-8EAC2B608ADB}">
                                <a16:predDERef xmlns:a16="http://schemas.microsoft.com/office/drawing/2014/main" pred="{617A6C5B-BC81-56B5-2B27-D27B055C4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2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Pr="00907A39" w:rsidR="00907A39" w:rsidP="00080D57" w:rsidRDefault="00907A39" w14:paraId="78C0B8E4" w14:textId="052A0280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B070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após a retirada da luva.</w:t>
            </w:r>
          </w:p>
          <w:p w:rsidRPr="00140E38" w:rsidR="00907A39" w:rsidP="00080D57" w:rsidRDefault="00907A39" w14:paraId="08FB26C4" w14:textId="690ADE1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140E38" w:rsidR="00907A39" w:rsidTr="5E72253E" w14:paraId="2F84B929" w14:textId="77777777">
        <w:tblPrEx>
          <w:tblCellMar>
            <w:left w:w="70" w:type="dxa"/>
            <w:right w:w="70" w:type="dxa"/>
          </w:tblCellMar>
        </w:tblPrEx>
        <w:trPr>
          <w:trHeight w:val="1119"/>
        </w:trPr>
        <w:tc>
          <w:tcPr>
            <w:tcW w:w="561" w:type="dxa"/>
            <w:vMerge/>
            <w:tcBorders/>
            <w:tcMar/>
          </w:tcPr>
          <w:p w:rsidR="00907A39" w:rsidP="00080D57" w:rsidRDefault="00907A39" w14:paraId="3BB5CE18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8" w:type="dxa"/>
            <w:vMerge/>
            <w:tcBorders/>
            <w:tcMar/>
          </w:tcPr>
          <w:p w:rsidR="00907A39" w:rsidP="00080D57" w:rsidRDefault="00907A39" w14:paraId="48B05273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22" w:type="dxa"/>
            <w:vMerge/>
            <w:tcBorders/>
            <w:tcMar/>
          </w:tcPr>
          <w:p w:rsidR="00907A39" w:rsidP="00080D57" w:rsidRDefault="00907A39" w14:paraId="2F57D68D" w14:textId="77777777">
            <w:pPr>
              <w:pStyle w:val="TableParagraph"/>
              <w:rPr>
                <w:noProof/>
              </w:rPr>
            </w:pPr>
          </w:p>
        </w:tc>
        <w:tc>
          <w:tcPr>
            <w:tcW w:w="13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Pr="005B070F" w:rsidR="00907A39" w:rsidP="00907A39" w:rsidRDefault="00907A39" w14:paraId="13F21FB0" w14:textId="4813FF0A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E7798">
              <w:rPr>
                <w:noProof/>
                <w:lang w:val="pt-BR" w:eastAsia="pt-BR"/>
              </w:rPr>
              <w:drawing>
                <wp:anchor distT="0" distB="0" distL="114300" distR="114300" simplePos="0" relativeHeight="251798528" behindDoc="0" locked="0" layoutInCell="1" allowOverlap="1" wp14:anchorId="422BF714" wp14:editId="103E506B">
                  <wp:simplePos x="0" y="0"/>
                  <wp:positionH relativeFrom="column">
                    <wp:posOffset>116161</wp:posOffset>
                  </wp:positionH>
                  <wp:positionV relativeFrom="page">
                    <wp:posOffset>3175</wp:posOffset>
                  </wp:positionV>
                  <wp:extent cx="533400" cy="580723"/>
                  <wp:effectExtent l="0" t="0" r="0" b="0"/>
                  <wp:wrapNone/>
                  <wp:docPr id="1904054475" name="Gráfico 1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B19C2-1C47-4BBA-9515-0757C86EFA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1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4A7B19C2-1C47-4BBA-9515-0757C86EF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shd w:val="clear" w:color="auto" w:fill="A6A6A6" w:themeFill="background1" w:themeFillShade="A6"/>
            <w:tcMar/>
            <w:vAlign w:val="center"/>
          </w:tcPr>
          <w:p w:rsidRPr="005B070F" w:rsidR="00907A39" w:rsidP="00907A39" w:rsidRDefault="00907A39" w14:paraId="090335AB" w14:textId="073EF7D0">
            <w:pPr>
              <w:jc w:val="center"/>
              <w:rPr>
                <w:b/>
                <w:bCs/>
                <w:color w:val="000000" w:themeColor="text1"/>
              </w:rPr>
            </w:pPr>
            <w:r w:rsidRPr="005B070F">
              <w:rPr>
                <w:b/>
                <w:bCs/>
                <w:color w:val="000000" w:themeColor="text1"/>
              </w:rPr>
              <w:t>Higiene de mãos após a exposição a fluidos corporeos</w:t>
            </w:r>
          </w:p>
          <w:p w:rsidRPr="00907A39" w:rsidR="00907A39" w:rsidP="00907A39" w:rsidRDefault="00907A39" w14:paraId="57CEB1B8" w14:textId="7857E34F">
            <w:pPr>
              <w:jc w:val="center"/>
              <w:rPr>
                <w:b/>
                <w:bCs/>
                <w:color w:val="000000" w:themeColor="text1"/>
              </w:rPr>
            </w:pPr>
            <w:r w:rsidRPr="005B070F">
              <w:rPr>
                <w:b/>
                <w:bCs/>
                <w:color w:val="000000" w:themeColor="text1"/>
              </w:rPr>
              <w:t>(Momento 3).</w:t>
            </w:r>
          </w:p>
        </w:tc>
      </w:tr>
    </w:tbl>
    <w:p w:rsidR="00C05595" w:rsidP="00725DE0" w:rsidRDefault="00C05595" w14:paraId="1B023EB0" w14:textId="402BADA5">
      <w:pPr>
        <w:jc w:val="center"/>
        <w:rPr>
          <w:color w:val="FF0000"/>
        </w:rPr>
      </w:pPr>
    </w:p>
    <w:p w:rsidRPr="00D04019" w:rsidR="00D04019" w:rsidP="00D04019" w:rsidRDefault="00D04019" w14:paraId="17785EBB" w14:textId="7E4B73E2"/>
    <w:p w:rsidR="00D04019" w:rsidP="00D04019" w:rsidRDefault="00D04019" w14:paraId="39640E1D" w14:textId="55F4FBD8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 xml:space="preserve">                    </w:t>
      </w:r>
    </w:p>
    <w:tbl>
      <w:tblPr>
        <w:tblStyle w:val="TableNormal"/>
        <w:tblW w:w="0" w:type="auto"/>
        <w:tblInd w:w="137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953"/>
      </w:tblGrid>
      <w:tr w:rsidR="00907A39" w:rsidTr="00907A39" w14:paraId="0F11ACFD" w14:textId="77777777">
        <w:trPr>
          <w:trHeight w:val="338"/>
        </w:trPr>
        <w:tc>
          <w:tcPr>
            <w:tcW w:w="111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907A39" w:rsidP="004D17C8" w:rsidRDefault="00907A39" w14:paraId="250D6CBF" w14:textId="77777777">
            <w:pPr>
              <w:pStyle w:val="TableParagraph"/>
              <w:ind w:left="175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Dicas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de </w:t>
            </w:r>
            <w:r>
              <w:rPr>
                <w:b/>
                <w:spacing w:val="-2"/>
                <w:sz w:val="28"/>
              </w:rPr>
              <w:t>Segurança</w:t>
            </w:r>
          </w:p>
        </w:tc>
      </w:tr>
      <w:tr w:rsidR="00907A39" w:rsidTr="00907A39" w14:paraId="231E9F6E" w14:textId="77777777">
        <w:trPr>
          <w:trHeight w:val="228"/>
        </w:trPr>
        <w:tc>
          <w:tcPr>
            <w:tcW w:w="5245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auto" w:sz="4" w:space="0"/>
            </w:tcBorders>
          </w:tcPr>
          <w:p w:rsidRPr="00907A39" w:rsidR="00907A39" w:rsidP="004D17C8" w:rsidRDefault="00907A39" w14:paraId="342611F8" w14:textId="77777777">
            <w:pPr>
              <w:pStyle w:val="TableParagraph"/>
              <w:spacing w:line="415" w:lineRule="exact"/>
              <w:ind w:left="1514" w:hanging="1191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7A39">
              <w:rPr>
                <w:rFonts w:ascii="Cambria Math" w:hAnsi="Cambria Math" w:cs="Cambria Math"/>
                <w:color w:val="FF0000"/>
                <w:spacing w:val="-10"/>
                <w:sz w:val="32"/>
                <w:szCs w:val="32"/>
              </w:rPr>
              <w:t>◆</w:t>
            </w:r>
            <w:r w:rsidRPr="00907A39">
              <w:rPr>
                <w:rFonts w:asciiTheme="minorHAnsi" w:hAnsiTheme="minorHAnsi" w:cstheme="minorHAnsi"/>
                <w:color w:val="FF0000"/>
                <w:spacing w:val="-10"/>
                <w:sz w:val="32"/>
                <w:szCs w:val="32"/>
              </w:rPr>
              <w:t xml:space="preserve">  </w:t>
            </w:r>
            <w:r w:rsidRPr="00907A39">
              <w:rPr>
                <w:rFonts w:asciiTheme="minorHAnsi" w:hAnsiTheme="minorHAnsi" w:cstheme="minorHAnsi"/>
                <w:b/>
                <w:bCs/>
                <w:color w:val="FF0000"/>
                <w:spacing w:val="-10"/>
                <w:sz w:val="32"/>
                <w:szCs w:val="32"/>
              </w:rPr>
              <w:t>Ponto Chave!</w:t>
            </w:r>
          </w:p>
        </w:tc>
        <w:tc>
          <w:tcPr>
            <w:tcW w:w="5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07A39" w:rsidR="00907A39" w:rsidP="004D17C8" w:rsidRDefault="00907A39" w14:paraId="338C2971" w14:textId="77777777">
            <w:pPr>
              <w:pStyle w:val="TableParagraph"/>
              <w:spacing w:line="415" w:lineRule="exact"/>
              <w:ind w:left="1036" w:hanging="142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7A39">
              <w:rPr>
                <w:rFonts w:asciiTheme="minorHAnsi" w:hAnsiTheme="minorHAnsi" w:cstheme="minorHAnsi"/>
                <w:noProof/>
                <w:color w:val="FF0000"/>
                <w:sz w:val="32"/>
                <w:szCs w:val="32"/>
                <w:lang w:val="pt-BR" w:eastAsia="pt-BR"/>
              </w:rPr>
              <w:drawing>
                <wp:anchor distT="0" distB="0" distL="114300" distR="114300" simplePos="0" relativeHeight="251800576" behindDoc="1" locked="0" layoutInCell="1" allowOverlap="1" wp14:anchorId="68D70E75" wp14:editId="1D5293F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5080</wp:posOffset>
                  </wp:positionV>
                  <wp:extent cx="228600" cy="228600"/>
                  <wp:effectExtent l="0" t="0" r="0" b="0"/>
                  <wp:wrapNone/>
                  <wp:docPr id="493381229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7A39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Momentos de Higiene de mãos</w:t>
            </w:r>
          </w:p>
        </w:tc>
      </w:tr>
    </w:tbl>
    <w:p w:rsidRPr="00A14012" w:rsidR="00D04019" w:rsidP="00A14012" w:rsidRDefault="00D04019" w14:paraId="5A8960A1" w14:textId="2739E4DF">
      <w:pPr>
        <w:ind w:firstLine="720"/>
        <w:rPr>
          <w:color w:val="FF0000"/>
        </w:rPr>
      </w:pPr>
    </w:p>
    <w:sectPr w:rsidRPr="00A14012" w:rsidR="00D04019">
      <w:type w:val="continuous"/>
      <w:pgSz w:w="11910" w:h="16840" w:orient="portrait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51C"/>
    <w:multiLevelType w:val="hybridMultilevel"/>
    <w:tmpl w:val="2DCE9BC4"/>
    <w:lvl w:ilvl="0" w:tplc="25EE9202">
      <w:numFmt w:val="bullet"/>
      <w:lvlText w:val="◆"/>
      <w:lvlJc w:val="left"/>
      <w:pPr>
        <w:ind w:left="694" w:hanging="552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9FEA666A">
      <w:numFmt w:val="bullet"/>
      <w:lvlText w:val="•"/>
      <w:lvlJc w:val="left"/>
      <w:pPr>
        <w:ind w:left="997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1307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1618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1928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2239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2549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2860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3170" w:hanging="552"/>
      </w:pPr>
      <w:rPr>
        <w:rFonts w:hint="default"/>
        <w:lang w:val="pt-PT" w:eastAsia="en-US" w:bidi="ar-SA"/>
      </w:rPr>
    </w:lvl>
  </w:abstractNum>
  <w:abstractNum w:abstractNumId="1" w15:restartNumberingAfterBreak="0">
    <w:nsid w:val="09D15220"/>
    <w:multiLevelType w:val="hybridMultilevel"/>
    <w:tmpl w:val="A112C49C"/>
    <w:lvl w:ilvl="0" w:tplc="8D069DA6">
      <w:start w:val="1"/>
      <w:numFmt w:val="upperLetter"/>
      <w:lvlText w:val="%1)"/>
      <w:lvlJc w:val="left"/>
      <w:pPr>
        <w:ind w:left="148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3" w15:restartNumberingAfterBreak="0">
    <w:nsid w:val="174F6A4E"/>
    <w:multiLevelType w:val="hybridMultilevel"/>
    <w:tmpl w:val="46E6486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536419"/>
    <w:multiLevelType w:val="hybridMultilevel"/>
    <w:tmpl w:val="C4FEDBA0"/>
    <w:lvl w:ilvl="0" w:tplc="25EE9202">
      <w:numFmt w:val="bullet"/>
      <w:lvlText w:val="◆"/>
      <w:lvlJc w:val="left"/>
      <w:pPr>
        <w:ind w:left="1323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043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763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483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203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923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643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363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083" w:hanging="360"/>
      </w:pPr>
      <w:rPr>
        <w:rFonts w:hint="default" w:ascii="Wingdings" w:hAnsi="Wingdings"/>
      </w:rPr>
    </w:lvl>
  </w:abstractNum>
  <w:abstractNum w:abstractNumId="5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6" w15:restartNumberingAfterBreak="0">
    <w:nsid w:val="24B269BB"/>
    <w:multiLevelType w:val="hybridMultilevel"/>
    <w:tmpl w:val="14B83666"/>
    <w:lvl w:ilvl="0" w:tplc="539E253A">
      <w:start w:val="1"/>
      <w:numFmt w:val="upperLetter"/>
      <w:lvlText w:val="%1)"/>
      <w:lvlJc w:val="left"/>
      <w:pPr>
        <w:ind w:left="1123" w:hanging="429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hint="default" w:ascii="Wingdings" w:hAnsi="Wingdings"/>
      </w:rPr>
    </w:lvl>
  </w:abstractNum>
  <w:abstractNum w:abstractNumId="8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9" w15:restartNumberingAfterBreak="0">
    <w:nsid w:val="385552DA"/>
    <w:multiLevelType w:val="hybridMultilevel"/>
    <w:tmpl w:val="DEF02EE0"/>
    <w:lvl w:ilvl="0" w:tplc="7584AB7A">
      <w:start w:val="1"/>
      <w:numFmt w:val="upperLetter"/>
      <w:lvlText w:val="%1)"/>
      <w:lvlJc w:val="left"/>
      <w:pPr>
        <w:ind w:left="1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74" w:hanging="360"/>
      </w:pPr>
    </w:lvl>
    <w:lvl w:ilvl="2" w:tplc="0416001B" w:tentative="1">
      <w:start w:val="1"/>
      <w:numFmt w:val="lowerRoman"/>
      <w:lvlText w:val="%3."/>
      <w:lvlJc w:val="right"/>
      <w:pPr>
        <w:ind w:left="2494" w:hanging="180"/>
      </w:pPr>
    </w:lvl>
    <w:lvl w:ilvl="3" w:tplc="0416000F" w:tentative="1">
      <w:start w:val="1"/>
      <w:numFmt w:val="decimal"/>
      <w:lvlText w:val="%4."/>
      <w:lvlJc w:val="left"/>
      <w:pPr>
        <w:ind w:left="3214" w:hanging="360"/>
      </w:pPr>
    </w:lvl>
    <w:lvl w:ilvl="4" w:tplc="04160019" w:tentative="1">
      <w:start w:val="1"/>
      <w:numFmt w:val="lowerLetter"/>
      <w:lvlText w:val="%5."/>
      <w:lvlJc w:val="left"/>
      <w:pPr>
        <w:ind w:left="3934" w:hanging="360"/>
      </w:pPr>
    </w:lvl>
    <w:lvl w:ilvl="5" w:tplc="0416001B" w:tentative="1">
      <w:start w:val="1"/>
      <w:numFmt w:val="lowerRoman"/>
      <w:lvlText w:val="%6."/>
      <w:lvlJc w:val="right"/>
      <w:pPr>
        <w:ind w:left="4654" w:hanging="180"/>
      </w:pPr>
    </w:lvl>
    <w:lvl w:ilvl="6" w:tplc="0416000F" w:tentative="1">
      <w:start w:val="1"/>
      <w:numFmt w:val="decimal"/>
      <w:lvlText w:val="%7."/>
      <w:lvlJc w:val="left"/>
      <w:pPr>
        <w:ind w:left="5374" w:hanging="360"/>
      </w:pPr>
    </w:lvl>
    <w:lvl w:ilvl="7" w:tplc="04160019" w:tentative="1">
      <w:start w:val="1"/>
      <w:numFmt w:val="lowerLetter"/>
      <w:lvlText w:val="%8."/>
      <w:lvlJc w:val="left"/>
      <w:pPr>
        <w:ind w:left="6094" w:hanging="360"/>
      </w:pPr>
    </w:lvl>
    <w:lvl w:ilvl="8" w:tplc="0416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0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11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12" w15:restartNumberingAfterBreak="0">
    <w:nsid w:val="46087095"/>
    <w:multiLevelType w:val="hybridMultilevel"/>
    <w:tmpl w:val="A8CAF560"/>
    <w:lvl w:ilvl="0" w:tplc="04160001">
      <w:start w:val="1"/>
      <w:numFmt w:val="bullet"/>
      <w:lvlText w:val=""/>
      <w:lvlJc w:val="left"/>
      <w:pPr>
        <w:ind w:left="105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7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9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1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3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5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7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9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14" w:hanging="360"/>
      </w:pPr>
      <w:rPr>
        <w:rFonts w:hint="default" w:ascii="Wingdings" w:hAnsi="Wingdings"/>
      </w:rPr>
    </w:lvl>
  </w:abstractNum>
  <w:abstractNum w:abstractNumId="13" w15:restartNumberingAfterBreak="0">
    <w:nsid w:val="4C3D0007"/>
    <w:multiLevelType w:val="hybridMultilevel"/>
    <w:tmpl w:val="767622B0"/>
    <w:lvl w:ilvl="0" w:tplc="539E253A">
      <w:start w:val="1"/>
      <w:numFmt w:val="upperLetter"/>
      <w:lvlText w:val="%1)"/>
      <w:lvlJc w:val="left"/>
      <w:pPr>
        <w:ind w:left="1123" w:hanging="429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74" w:hanging="360"/>
      </w:pPr>
    </w:lvl>
    <w:lvl w:ilvl="2" w:tplc="0416001B" w:tentative="1">
      <w:start w:val="1"/>
      <w:numFmt w:val="lowerRoman"/>
      <w:lvlText w:val="%3."/>
      <w:lvlJc w:val="right"/>
      <w:pPr>
        <w:ind w:left="2494" w:hanging="180"/>
      </w:pPr>
    </w:lvl>
    <w:lvl w:ilvl="3" w:tplc="0416000F" w:tentative="1">
      <w:start w:val="1"/>
      <w:numFmt w:val="decimal"/>
      <w:lvlText w:val="%4."/>
      <w:lvlJc w:val="left"/>
      <w:pPr>
        <w:ind w:left="3214" w:hanging="360"/>
      </w:pPr>
    </w:lvl>
    <w:lvl w:ilvl="4" w:tplc="04160019" w:tentative="1">
      <w:start w:val="1"/>
      <w:numFmt w:val="lowerLetter"/>
      <w:lvlText w:val="%5."/>
      <w:lvlJc w:val="left"/>
      <w:pPr>
        <w:ind w:left="3934" w:hanging="360"/>
      </w:pPr>
    </w:lvl>
    <w:lvl w:ilvl="5" w:tplc="0416001B" w:tentative="1">
      <w:start w:val="1"/>
      <w:numFmt w:val="lowerRoman"/>
      <w:lvlText w:val="%6."/>
      <w:lvlJc w:val="right"/>
      <w:pPr>
        <w:ind w:left="4654" w:hanging="180"/>
      </w:pPr>
    </w:lvl>
    <w:lvl w:ilvl="6" w:tplc="0416000F" w:tentative="1">
      <w:start w:val="1"/>
      <w:numFmt w:val="decimal"/>
      <w:lvlText w:val="%7."/>
      <w:lvlJc w:val="left"/>
      <w:pPr>
        <w:ind w:left="5374" w:hanging="360"/>
      </w:pPr>
    </w:lvl>
    <w:lvl w:ilvl="7" w:tplc="04160019" w:tentative="1">
      <w:start w:val="1"/>
      <w:numFmt w:val="lowerLetter"/>
      <w:lvlText w:val="%8."/>
      <w:lvlJc w:val="left"/>
      <w:pPr>
        <w:ind w:left="6094" w:hanging="360"/>
      </w:pPr>
    </w:lvl>
    <w:lvl w:ilvl="8" w:tplc="0416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4" w15:restartNumberingAfterBreak="0">
    <w:nsid w:val="4D1C64BA"/>
    <w:multiLevelType w:val="hybridMultilevel"/>
    <w:tmpl w:val="B72ED8B6"/>
    <w:lvl w:ilvl="0" w:tplc="7584AB7A">
      <w:start w:val="1"/>
      <w:numFmt w:val="upperLetter"/>
      <w:lvlText w:val="%1)"/>
      <w:lvlJc w:val="left"/>
      <w:pPr>
        <w:ind w:left="1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74" w:hanging="360"/>
      </w:pPr>
    </w:lvl>
    <w:lvl w:ilvl="2" w:tplc="0416001B" w:tentative="1">
      <w:start w:val="1"/>
      <w:numFmt w:val="lowerRoman"/>
      <w:lvlText w:val="%3."/>
      <w:lvlJc w:val="right"/>
      <w:pPr>
        <w:ind w:left="2494" w:hanging="180"/>
      </w:pPr>
    </w:lvl>
    <w:lvl w:ilvl="3" w:tplc="0416000F" w:tentative="1">
      <w:start w:val="1"/>
      <w:numFmt w:val="decimal"/>
      <w:lvlText w:val="%4."/>
      <w:lvlJc w:val="left"/>
      <w:pPr>
        <w:ind w:left="3214" w:hanging="360"/>
      </w:pPr>
    </w:lvl>
    <w:lvl w:ilvl="4" w:tplc="04160019" w:tentative="1">
      <w:start w:val="1"/>
      <w:numFmt w:val="lowerLetter"/>
      <w:lvlText w:val="%5."/>
      <w:lvlJc w:val="left"/>
      <w:pPr>
        <w:ind w:left="3934" w:hanging="360"/>
      </w:pPr>
    </w:lvl>
    <w:lvl w:ilvl="5" w:tplc="0416001B" w:tentative="1">
      <w:start w:val="1"/>
      <w:numFmt w:val="lowerRoman"/>
      <w:lvlText w:val="%6."/>
      <w:lvlJc w:val="right"/>
      <w:pPr>
        <w:ind w:left="4654" w:hanging="180"/>
      </w:pPr>
    </w:lvl>
    <w:lvl w:ilvl="6" w:tplc="0416000F" w:tentative="1">
      <w:start w:val="1"/>
      <w:numFmt w:val="decimal"/>
      <w:lvlText w:val="%7."/>
      <w:lvlJc w:val="left"/>
      <w:pPr>
        <w:ind w:left="5374" w:hanging="360"/>
      </w:pPr>
    </w:lvl>
    <w:lvl w:ilvl="7" w:tplc="04160019" w:tentative="1">
      <w:start w:val="1"/>
      <w:numFmt w:val="lowerLetter"/>
      <w:lvlText w:val="%8."/>
      <w:lvlJc w:val="left"/>
      <w:pPr>
        <w:ind w:left="6094" w:hanging="360"/>
      </w:pPr>
    </w:lvl>
    <w:lvl w:ilvl="8" w:tplc="0416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5" w15:restartNumberingAfterBreak="0">
    <w:nsid w:val="4F1A4D51"/>
    <w:multiLevelType w:val="hybridMultilevel"/>
    <w:tmpl w:val="C8A4F92A"/>
    <w:lvl w:ilvl="0" w:tplc="8FFE8B50">
      <w:start w:val="1"/>
      <w:numFmt w:val="upperLetter"/>
      <w:lvlText w:val="%1)"/>
      <w:lvlJc w:val="left"/>
      <w:pPr>
        <w:ind w:left="1123" w:hanging="429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17" w15:restartNumberingAfterBreak="0">
    <w:nsid w:val="55A6781F"/>
    <w:multiLevelType w:val="hybridMultilevel"/>
    <w:tmpl w:val="21D08A26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48476C9"/>
    <w:multiLevelType w:val="hybridMultilevel"/>
    <w:tmpl w:val="E86E4118"/>
    <w:lvl w:ilvl="0" w:tplc="8D069DA6">
      <w:start w:val="1"/>
      <w:numFmt w:val="upperLetter"/>
      <w:lvlText w:val="%1)"/>
      <w:lvlJc w:val="left"/>
      <w:pPr>
        <w:ind w:left="148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03" w:hanging="360"/>
      </w:pPr>
    </w:lvl>
    <w:lvl w:ilvl="2" w:tplc="0416001B" w:tentative="1">
      <w:start w:val="1"/>
      <w:numFmt w:val="lowerRoman"/>
      <w:lvlText w:val="%3."/>
      <w:lvlJc w:val="right"/>
      <w:pPr>
        <w:ind w:left="2923" w:hanging="180"/>
      </w:pPr>
    </w:lvl>
    <w:lvl w:ilvl="3" w:tplc="0416000F" w:tentative="1">
      <w:start w:val="1"/>
      <w:numFmt w:val="decimal"/>
      <w:lvlText w:val="%4."/>
      <w:lvlJc w:val="left"/>
      <w:pPr>
        <w:ind w:left="3643" w:hanging="360"/>
      </w:pPr>
    </w:lvl>
    <w:lvl w:ilvl="4" w:tplc="04160019" w:tentative="1">
      <w:start w:val="1"/>
      <w:numFmt w:val="lowerLetter"/>
      <w:lvlText w:val="%5."/>
      <w:lvlJc w:val="left"/>
      <w:pPr>
        <w:ind w:left="4363" w:hanging="360"/>
      </w:pPr>
    </w:lvl>
    <w:lvl w:ilvl="5" w:tplc="0416001B" w:tentative="1">
      <w:start w:val="1"/>
      <w:numFmt w:val="lowerRoman"/>
      <w:lvlText w:val="%6."/>
      <w:lvlJc w:val="right"/>
      <w:pPr>
        <w:ind w:left="5083" w:hanging="180"/>
      </w:pPr>
    </w:lvl>
    <w:lvl w:ilvl="6" w:tplc="0416000F" w:tentative="1">
      <w:start w:val="1"/>
      <w:numFmt w:val="decimal"/>
      <w:lvlText w:val="%7."/>
      <w:lvlJc w:val="left"/>
      <w:pPr>
        <w:ind w:left="5803" w:hanging="360"/>
      </w:pPr>
    </w:lvl>
    <w:lvl w:ilvl="7" w:tplc="04160019" w:tentative="1">
      <w:start w:val="1"/>
      <w:numFmt w:val="lowerLetter"/>
      <w:lvlText w:val="%8."/>
      <w:lvlJc w:val="left"/>
      <w:pPr>
        <w:ind w:left="6523" w:hanging="360"/>
      </w:pPr>
    </w:lvl>
    <w:lvl w:ilvl="8" w:tplc="0416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19" w15:restartNumberingAfterBreak="0">
    <w:nsid w:val="65023C29"/>
    <w:multiLevelType w:val="hybridMultilevel"/>
    <w:tmpl w:val="7ADE154E"/>
    <w:lvl w:ilvl="0" w:tplc="8FFE8B50">
      <w:start w:val="1"/>
      <w:numFmt w:val="upperLetter"/>
      <w:lvlText w:val="%1)"/>
      <w:lvlJc w:val="left"/>
      <w:pPr>
        <w:ind w:left="1123" w:hanging="429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abstractNum w:abstractNumId="21" w15:restartNumberingAfterBreak="0">
    <w:nsid w:val="6CAD670A"/>
    <w:multiLevelType w:val="hybridMultilevel"/>
    <w:tmpl w:val="6B900146"/>
    <w:lvl w:ilvl="0" w:tplc="04160001">
      <w:start w:val="1"/>
      <w:numFmt w:val="bullet"/>
      <w:lvlText w:val=""/>
      <w:lvlJc w:val="left"/>
      <w:pPr>
        <w:ind w:left="141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hint="default" w:ascii="Wingdings" w:hAnsi="Wingdings"/>
      </w:rPr>
    </w:lvl>
  </w:abstractNum>
  <w:abstractNum w:abstractNumId="22" w15:restartNumberingAfterBreak="0">
    <w:nsid w:val="7EF254DB"/>
    <w:multiLevelType w:val="hybridMultilevel"/>
    <w:tmpl w:val="2EE6B344"/>
    <w:lvl w:ilvl="0" w:tplc="539E253A">
      <w:start w:val="1"/>
      <w:numFmt w:val="upperLetter"/>
      <w:lvlText w:val="%1)"/>
      <w:lvlJc w:val="left"/>
      <w:pPr>
        <w:ind w:left="1123" w:hanging="429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6"/>
  </w:num>
  <w:num w:numId="5">
    <w:abstractNumId w:val="2"/>
  </w:num>
  <w:num w:numId="6">
    <w:abstractNumId w:val="20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  <w:num w:numId="11">
    <w:abstractNumId w:val="17"/>
  </w:num>
  <w:num w:numId="12">
    <w:abstractNumId w:val="21"/>
  </w:num>
  <w:num w:numId="13">
    <w:abstractNumId w:val="3"/>
  </w:num>
  <w:num w:numId="14">
    <w:abstractNumId w:val="13"/>
  </w:num>
  <w:num w:numId="15">
    <w:abstractNumId w:val="19"/>
  </w:num>
  <w:num w:numId="16">
    <w:abstractNumId w:val="15"/>
  </w:num>
  <w:num w:numId="17">
    <w:abstractNumId w:val="6"/>
  </w:num>
  <w:num w:numId="18">
    <w:abstractNumId w:val="12"/>
  </w:num>
  <w:num w:numId="19">
    <w:abstractNumId w:val="22"/>
  </w:num>
  <w:num w:numId="20">
    <w:abstractNumId w:val="18"/>
  </w:num>
  <w:num w:numId="21">
    <w:abstractNumId w:val="1"/>
  </w:num>
  <w:num w:numId="22">
    <w:abstractNumId w:val="14"/>
  </w:num>
  <w:num w:numId="23">
    <w:abstractNumId w:val="9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0462A"/>
    <w:rsid w:val="00046EF7"/>
    <w:rsid w:val="0006749F"/>
    <w:rsid w:val="00080D57"/>
    <w:rsid w:val="000C195F"/>
    <w:rsid w:val="000D5B09"/>
    <w:rsid w:val="000D7E1A"/>
    <w:rsid w:val="000E2E53"/>
    <w:rsid w:val="000F5A9E"/>
    <w:rsid w:val="001070C1"/>
    <w:rsid w:val="00140E38"/>
    <w:rsid w:val="001A69BB"/>
    <w:rsid w:val="001D6172"/>
    <w:rsid w:val="001F24EF"/>
    <w:rsid w:val="0021690B"/>
    <w:rsid w:val="002809EA"/>
    <w:rsid w:val="002B36EA"/>
    <w:rsid w:val="003605D3"/>
    <w:rsid w:val="00364B48"/>
    <w:rsid w:val="00417402"/>
    <w:rsid w:val="004361D7"/>
    <w:rsid w:val="00437E1F"/>
    <w:rsid w:val="00465816"/>
    <w:rsid w:val="00492F1C"/>
    <w:rsid w:val="004B0473"/>
    <w:rsid w:val="004C246C"/>
    <w:rsid w:val="004D13B2"/>
    <w:rsid w:val="004E42CE"/>
    <w:rsid w:val="00503DD2"/>
    <w:rsid w:val="00507293"/>
    <w:rsid w:val="00516C1C"/>
    <w:rsid w:val="00563CBC"/>
    <w:rsid w:val="00595BB2"/>
    <w:rsid w:val="00595BCD"/>
    <w:rsid w:val="005A5D3B"/>
    <w:rsid w:val="005B070F"/>
    <w:rsid w:val="006670A9"/>
    <w:rsid w:val="00675107"/>
    <w:rsid w:val="006D1E65"/>
    <w:rsid w:val="006E3F9C"/>
    <w:rsid w:val="0072327F"/>
    <w:rsid w:val="00725DE0"/>
    <w:rsid w:val="007567F9"/>
    <w:rsid w:val="007571EE"/>
    <w:rsid w:val="00772AC7"/>
    <w:rsid w:val="0077311C"/>
    <w:rsid w:val="00787005"/>
    <w:rsid w:val="00790443"/>
    <w:rsid w:val="0082624C"/>
    <w:rsid w:val="008A3FD7"/>
    <w:rsid w:val="00907A39"/>
    <w:rsid w:val="0091549D"/>
    <w:rsid w:val="00971878"/>
    <w:rsid w:val="00981B45"/>
    <w:rsid w:val="009B4C04"/>
    <w:rsid w:val="00A14012"/>
    <w:rsid w:val="00A55142"/>
    <w:rsid w:val="00A90CDD"/>
    <w:rsid w:val="00AA0D68"/>
    <w:rsid w:val="00AB6BB9"/>
    <w:rsid w:val="00B56D35"/>
    <w:rsid w:val="00BA4907"/>
    <w:rsid w:val="00BE7798"/>
    <w:rsid w:val="00C05595"/>
    <w:rsid w:val="00C07765"/>
    <w:rsid w:val="00C10A72"/>
    <w:rsid w:val="00C17FEF"/>
    <w:rsid w:val="00C605D9"/>
    <w:rsid w:val="00CC7F25"/>
    <w:rsid w:val="00D04019"/>
    <w:rsid w:val="00DE4AAC"/>
    <w:rsid w:val="00DF3A2A"/>
    <w:rsid w:val="00E238F1"/>
    <w:rsid w:val="00E26675"/>
    <w:rsid w:val="00E63F0F"/>
    <w:rsid w:val="00E71AC2"/>
    <w:rsid w:val="00E82757"/>
    <w:rsid w:val="00E848B7"/>
    <w:rsid w:val="00E964F8"/>
    <w:rsid w:val="00EB12A7"/>
    <w:rsid w:val="00EB1B69"/>
    <w:rsid w:val="00ED71C5"/>
    <w:rsid w:val="00EE4E1A"/>
    <w:rsid w:val="00F205B3"/>
    <w:rsid w:val="00F23B2C"/>
    <w:rsid w:val="00F66A38"/>
    <w:rsid w:val="00F85EEF"/>
    <w:rsid w:val="00FB60AC"/>
    <w:rsid w:val="00FE4DD9"/>
    <w:rsid w:val="23FB4511"/>
    <w:rsid w:val="5E72253E"/>
    <w:rsid w:val="69D39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6670A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rPr>
      <w:rFonts w:ascii="Carlito" w:hAnsi="Carlito" w:eastAsia="Carlito" w:cs="Carlito"/>
    </w:rPr>
  </w:style>
  <w:style w:type="character" w:styleId="ui-provider" w:customStyle="1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77311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emEspaamento">
    <w:name w:val="No Spacing"/>
    <w:uiPriority w:val="1"/>
    <w:qFormat/>
    <w:rsid w:val="006670A9"/>
    <w:rPr>
      <w:lang w:val="pt-PT"/>
    </w:rPr>
  </w:style>
  <w:style w:type="character" w:styleId="Ttulo1Char" w:customStyle="1">
    <w:name w:val="Título 1 Char"/>
    <w:basedOn w:val="Fontepargpadro"/>
    <w:link w:val="Ttulo1"/>
    <w:uiPriority w:val="9"/>
    <w:rsid w:val="006670A9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5.png" Id="rId13" /><Relationship Type="http://schemas.openxmlformats.org/officeDocument/2006/relationships/image" Target="media/image9.jpeg" Id="rId18" /><Relationship Type="http://schemas.openxmlformats.org/officeDocument/2006/relationships/customXml" Target="../customXml/item3.xml" Id="rId3" /><Relationship Type="http://schemas.openxmlformats.org/officeDocument/2006/relationships/image" Target="media/image12.jpeg" Id="rId21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11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4.svg" Id="rId15" /><Relationship Type="http://schemas.openxmlformats.org/officeDocument/2006/relationships/image" Target="media/image14.png" Id="rId23" /><Relationship Type="http://schemas.openxmlformats.org/officeDocument/2006/relationships/image" Target="media/image2.jpeg" Id="rId10" /><Relationship Type="http://schemas.openxmlformats.org/officeDocument/2006/relationships/image" Target="media/image10.jpeg" Id="rId19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image" Target="/media/image8.jpg" Id="Re8fd7440413a45c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4.xml><?xml version="1.0" encoding="utf-8"?>
<ds:datastoreItem xmlns:ds="http://schemas.openxmlformats.org/officeDocument/2006/customXml" ds:itemID="{E95ABE7E-C094-4240-8E8F-588F4C36F7A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kcandrade</dc:creator>
  <lastModifiedBy>eduardo.piovani@bp.org.br</lastModifiedBy>
  <revision>3</revision>
  <dcterms:created xsi:type="dcterms:W3CDTF">2024-05-09T16:38:00.0000000Z</dcterms:created>
  <dcterms:modified xsi:type="dcterms:W3CDTF">2024-06-20T17:32:59.8556677Z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