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42"/>
        <w:gridCol w:w="1397"/>
        <w:gridCol w:w="3241"/>
      </w:tblGrid>
      <w:tr w:rsidR="00790443" w14:paraId="4DDCA483" w14:textId="77777777" w:rsidTr="00492F1C">
        <w:trPr>
          <w:trHeight w:val="471"/>
        </w:trPr>
        <w:tc>
          <w:tcPr>
            <w:tcW w:w="648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3ABF2C8" w14:textId="77777777" w:rsidR="00790443" w:rsidRDefault="0021690B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C2B7" w14:textId="49F00D9B" w:rsidR="00790443" w:rsidRDefault="00790443">
            <w:pPr>
              <w:pStyle w:val="TableParagraph"/>
              <w:spacing w:before="193" w:line="259" w:lineRule="exact"/>
              <w:ind w:left="57"/>
              <w:jc w:val="center"/>
            </w:pP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</w:tcPr>
          <w:p w14:paraId="1773BB14" w14:textId="1C8FB4DF" w:rsidR="00790443" w:rsidRDefault="00790443" w:rsidP="00EF1FCA">
            <w:pPr>
              <w:pStyle w:val="TableParagraph"/>
              <w:spacing w:before="193" w:line="259" w:lineRule="exact"/>
              <w:ind w:left="70"/>
            </w:pPr>
          </w:p>
        </w:tc>
      </w:tr>
      <w:tr w:rsidR="00790443" w14:paraId="5286ED78" w14:textId="77777777" w:rsidTr="00EF1FCA">
        <w:trPr>
          <w:trHeight w:val="407"/>
        </w:trPr>
        <w:tc>
          <w:tcPr>
            <w:tcW w:w="6485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A022EA" w14:textId="7ECA06CD" w:rsidR="00790443" w:rsidRDefault="00AC09EA" w:rsidP="00AC09EA">
            <w:pPr>
              <w:pStyle w:val="TableParagraph"/>
              <w:spacing w:line="387" w:lineRule="exact"/>
              <w:ind w:left="4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Realizar a higiene</w:t>
            </w:r>
            <w:r w:rsidR="001241FD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d</w:t>
            </w:r>
            <w:r w:rsidR="001241FD">
              <w:rPr>
                <w:b/>
                <w:sz w:val="32"/>
              </w:rPr>
              <w:t>o Coto Umbilical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681F02" w14:textId="3542F4D4" w:rsidR="00790443" w:rsidRDefault="00790443" w:rsidP="00EF1FCA">
            <w:pPr>
              <w:pStyle w:val="TableParagraph"/>
              <w:spacing w:before="128" w:line="259" w:lineRule="exact"/>
              <w:ind w:left="57" w:right="1"/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B7A6BD0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7150AC09" w14:textId="77777777" w:rsidTr="00EF1FCA">
        <w:trPr>
          <w:trHeight w:val="454"/>
        </w:trPr>
        <w:tc>
          <w:tcPr>
            <w:tcW w:w="466" w:type="dxa"/>
            <w:tcBorders>
              <w:top w:val="single" w:sz="4" w:space="0" w:color="auto"/>
              <w:right w:val="single" w:sz="8" w:space="0" w:color="000000"/>
            </w:tcBorders>
            <w:shd w:val="clear" w:color="auto" w:fill="D9D9D9"/>
          </w:tcPr>
          <w:p w14:paraId="1D50E572" w14:textId="77777777" w:rsidR="00790443" w:rsidRDefault="0021690B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37EF984" w14:textId="77777777" w:rsidR="00790443" w:rsidRDefault="0021690B">
            <w:pPr>
              <w:pStyle w:val="TableParagraph"/>
              <w:spacing w:before="62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9371225" w14:textId="77777777" w:rsidR="00790443" w:rsidRDefault="0021690B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8" w:space="0" w:color="000000"/>
            </w:tcBorders>
            <w:shd w:val="clear" w:color="auto" w:fill="D9D9D9"/>
          </w:tcPr>
          <w:p w14:paraId="50C0036F" w14:textId="77777777" w:rsidR="00790443" w:rsidRDefault="0021690B">
            <w:pPr>
              <w:pStyle w:val="TableParagraph"/>
              <w:spacing w:before="52"/>
              <w:ind w:left="422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2809EA" w14:paraId="3081B0C2" w14:textId="77777777" w:rsidTr="00C41618">
        <w:trPr>
          <w:trHeight w:val="25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070757F7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36A5A8EB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2932F4EC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25BD162C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4E67725F" w14:textId="77777777" w:rsidR="000B7B74" w:rsidRDefault="000B7B74" w:rsidP="000B7B74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 xml:space="preserve">   </w:t>
            </w:r>
          </w:p>
          <w:p w14:paraId="25BF0C74" w14:textId="288EE75A" w:rsidR="002809EA" w:rsidRDefault="000B7B74" w:rsidP="000B7B74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 xml:space="preserve">   </w:t>
            </w:r>
            <w:r w:rsidR="002809EA"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345F21F4" w14:textId="77777777" w:rsidR="001241FD" w:rsidRDefault="001241FD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B0D8928" w14:textId="77777777" w:rsidR="001241FD" w:rsidRDefault="001241FD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60B7AC73" w14:textId="77777777" w:rsidR="001241FD" w:rsidRDefault="001241FD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ACC8749" w14:textId="77777777" w:rsidR="001241FD" w:rsidRDefault="001241FD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2D4D9403" w14:textId="4D241EA1" w:rsidR="002809EA" w:rsidRPr="00E257A3" w:rsidRDefault="001241FD" w:rsidP="001241FD">
            <w:pPr>
              <w:pStyle w:val="TableParagraph"/>
              <w:spacing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  </w:t>
            </w: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Higiene de mãos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A94E" w14:textId="728BB836" w:rsid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</w:p>
          <w:p w14:paraId="29A90F71" w14:textId="7526F270" w:rsidR="001241FD" w:rsidRPr="001241FD" w:rsidRDefault="001241FD" w:rsidP="001241FD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  <w:rPr>
                <w:lang w:val="pt-BR"/>
              </w:rPr>
            </w:pPr>
            <w:r w:rsidRPr="001241FD">
              <w:rPr>
                <w:noProof/>
                <w:lang w:val="pt-BR" w:eastAsia="pt-BR"/>
              </w:rPr>
              <w:drawing>
                <wp:anchor distT="0" distB="0" distL="114300" distR="114300" simplePos="0" relativeHeight="251699200" behindDoc="0" locked="0" layoutInCell="1" allowOverlap="1" wp14:anchorId="54380996" wp14:editId="0F90992B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257175</wp:posOffset>
                  </wp:positionV>
                  <wp:extent cx="1547639" cy="889000"/>
                  <wp:effectExtent l="0" t="0" r="0" b="6350"/>
                  <wp:wrapSquare wrapText="bothSides"/>
                  <wp:docPr id="2" name="Imagem 2" descr="C:\Users\scampos\Downloads\WhatsApp Image 2024-04-18 at 16.25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ampos\Downloads\WhatsApp Image 2024-04-18 at 16.25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639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33F0B6" w14:textId="43B584CD" w:rsidR="002809EA" w:rsidRP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95B402B" w14:textId="52BBAC5F" w:rsidR="001241FD" w:rsidRDefault="001241FD" w:rsidP="00C41618">
            <w:pPr>
              <w:pStyle w:val="TableParagraph"/>
              <w:tabs>
                <w:tab w:val="left" w:pos="1502"/>
                <w:tab w:val="left" w:pos="1547"/>
              </w:tabs>
              <w:ind w:right="766"/>
            </w:pPr>
          </w:p>
          <w:p w14:paraId="27A643BF" w14:textId="174BA032" w:rsidR="002809EA" w:rsidRPr="00E257A3" w:rsidRDefault="00806840" w:rsidP="0080684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/>
              <w:rPr>
                <w:rFonts w:asciiTheme="minorHAnsi" w:hAnsiTheme="minorHAnsi" w:cstheme="minorHAnsi"/>
                <w:sz w:val="24"/>
                <w:szCs w:val="24"/>
              </w:rPr>
            </w:pP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Higienizar as mãos com preparação alcoólica (20 a 30 seg) ou com água e sabão (40 a 60 seg).</w:t>
            </w:r>
          </w:p>
        </w:tc>
      </w:tr>
      <w:tr w:rsidR="00FE5CD0" w14:paraId="4CE37FC7" w14:textId="77777777" w:rsidTr="00C41618">
        <w:trPr>
          <w:trHeight w:val="25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4A7F6E65" w14:textId="77777777" w:rsidR="00EE727B" w:rsidRDefault="00EE727B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3FA6A0B3" w14:textId="77777777" w:rsidR="00EE727B" w:rsidRDefault="00EE727B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4CC7940C" w14:textId="15BAF06F" w:rsidR="00FE5CD0" w:rsidRDefault="00FE5CD0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3ACA5A01" w14:textId="77777777" w:rsidR="00EE727B" w:rsidRDefault="00EE727B" w:rsidP="00FE5CD0">
            <w:pPr>
              <w:pStyle w:val="TableParagraph"/>
              <w:spacing w:line="259" w:lineRule="auto"/>
              <w:ind w:left="47"/>
              <w:jc w:val="center"/>
            </w:pPr>
          </w:p>
          <w:p w14:paraId="10906186" w14:textId="77777777" w:rsidR="00EE727B" w:rsidRDefault="00EE727B" w:rsidP="00FE5CD0">
            <w:pPr>
              <w:pStyle w:val="TableParagraph"/>
              <w:spacing w:line="259" w:lineRule="auto"/>
              <w:ind w:left="47"/>
              <w:jc w:val="center"/>
            </w:pPr>
          </w:p>
          <w:p w14:paraId="1F877F55" w14:textId="7FEBB51F" w:rsidR="00FE5CD0" w:rsidRPr="00E257A3" w:rsidRDefault="00EE727B" w:rsidP="00FE5CD0">
            <w:pPr>
              <w:pStyle w:val="TableParagraph"/>
              <w:spacing w:line="259" w:lineRule="auto"/>
              <w:ind w:left="4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Avaliar</w:t>
            </w:r>
            <w:r w:rsidR="00FE5CD0"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 estabilização do cateter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93BB" w14:textId="2D961CE8" w:rsidR="00FE5CD0" w:rsidRDefault="00FE5CD0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 w:rsidRPr="004F507F">
              <w:rPr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30944" behindDoc="0" locked="0" layoutInCell="1" allowOverlap="1" wp14:anchorId="72DFB97C" wp14:editId="7CEE1564">
                  <wp:simplePos x="0" y="0"/>
                  <wp:positionH relativeFrom="column">
                    <wp:posOffset>527538</wp:posOffset>
                  </wp:positionH>
                  <wp:positionV relativeFrom="paragraph">
                    <wp:posOffset>201540</wp:posOffset>
                  </wp:positionV>
                  <wp:extent cx="1244600" cy="1082675"/>
                  <wp:effectExtent l="0" t="0" r="0" b="3175"/>
                  <wp:wrapSquare wrapText="bothSides"/>
                  <wp:docPr id="29" name="Imagem 29" descr="C:\Users\scampos\Downloads\WhatsApp Image 2024-04-18 at 15.28.1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campos\Downloads\WhatsApp Image 2024-04-18 at 15.28.1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A0D7294" w14:textId="77777777" w:rsidR="00EE727B" w:rsidRDefault="00EE727B" w:rsidP="00EE727B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3B9206E5" w14:textId="00E97FF5" w:rsidR="00FE5CD0" w:rsidRPr="00E257A3" w:rsidRDefault="00EE727B" w:rsidP="00FE5CD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Verificar e</w:t>
            </w:r>
            <w:r w:rsidR="00CD658F"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stabilização </w:t>
            </w: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conforme padronizado. (</w:t>
            </w:r>
            <w:r w:rsidR="00FE5CD0" w:rsidRPr="00E257A3">
              <w:rPr>
                <w:rFonts w:asciiTheme="minorHAnsi" w:hAnsiTheme="minorHAnsi" w:cstheme="minorHAnsi"/>
                <w:sz w:val="24"/>
                <w:szCs w:val="24"/>
              </w:rPr>
              <w:t>Ver recomendação*</w:t>
            </w: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52C3B15" w14:textId="77777777" w:rsidR="00FE5CD0" w:rsidRDefault="00FE5CD0" w:rsidP="00C41618">
            <w:pPr>
              <w:pStyle w:val="TableParagraph"/>
              <w:tabs>
                <w:tab w:val="left" w:pos="1502"/>
                <w:tab w:val="left" w:pos="1547"/>
              </w:tabs>
              <w:ind w:right="766"/>
            </w:pPr>
          </w:p>
        </w:tc>
      </w:tr>
      <w:tr w:rsidR="00CC3B7D" w14:paraId="2F449622" w14:textId="77777777" w:rsidTr="000B7B74">
        <w:trPr>
          <w:trHeight w:val="223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6527B84F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257479F8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12AD3BFF" w14:textId="77777777" w:rsidR="000B7B74" w:rsidRDefault="000B7B74" w:rsidP="002809EA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5AEE3809" w14:textId="207C4566" w:rsidR="00CC3B7D" w:rsidRDefault="00FE5CD0" w:rsidP="000B7B74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 xml:space="preserve">  3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2DC2E74A" w14:textId="77777777" w:rsidR="000B7B74" w:rsidRDefault="000B7B74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2C49772A" w14:textId="77777777" w:rsidR="000B7B74" w:rsidRDefault="000B7B74" w:rsidP="001241F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7D993AB" w14:textId="77777777" w:rsidR="000B7B74" w:rsidRDefault="000B7B74" w:rsidP="000B7B74">
            <w:pPr>
              <w:pStyle w:val="TableParagraph"/>
              <w:spacing w:line="259" w:lineRule="auto"/>
              <w:rPr>
                <w:color w:val="FF0000"/>
              </w:rPr>
            </w:pPr>
          </w:p>
          <w:p w14:paraId="7FE88C4E" w14:textId="64E4E167" w:rsidR="00CC3B7D" w:rsidRPr="00E257A3" w:rsidRDefault="000B7B74" w:rsidP="000B7B74">
            <w:pPr>
              <w:pStyle w:val="TableParagraph"/>
              <w:spacing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  </w:t>
            </w:r>
            <w:r w:rsidR="00CC3B7D" w:rsidRPr="00E257A3">
              <w:rPr>
                <w:rFonts w:asciiTheme="minorHAnsi" w:hAnsiTheme="minorHAnsi" w:cstheme="minorHAnsi"/>
                <w:sz w:val="24"/>
                <w:szCs w:val="24"/>
              </w:rPr>
              <w:t>Reunir o material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4CE1E" w14:textId="2E5259E7" w:rsidR="004C2D7A" w:rsidRDefault="004C2D7A" w:rsidP="004C2D7A">
            <w:pPr>
              <w:pStyle w:val="NormalWeb"/>
            </w:pPr>
          </w:p>
          <w:p w14:paraId="175B80C7" w14:textId="284FCF4E" w:rsidR="00CC3B7D" w:rsidRDefault="004C2D7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732992" behindDoc="0" locked="0" layoutInCell="1" allowOverlap="1" wp14:anchorId="1F212759" wp14:editId="0A225918">
                  <wp:simplePos x="0" y="0"/>
                  <wp:positionH relativeFrom="column">
                    <wp:posOffset>365310</wp:posOffset>
                  </wp:positionH>
                  <wp:positionV relativeFrom="paragraph">
                    <wp:posOffset>210820</wp:posOffset>
                  </wp:positionV>
                  <wp:extent cx="1796370" cy="1347484"/>
                  <wp:effectExtent l="0" t="0" r="0" b="5080"/>
                  <wp:wrapSquare wrapText="bothSides"/>
                  <wp:docPr id="31" name="Imagem 31" descr="C:\Users\scampos\Downloads\WhatsApp Image 2024-05-02 at 16.3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ampos\Downloads\WhatsApp Image 2024-05-02 at 16.3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370" cy="134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63CE94C" w14:textId="3E29AEDD" w:rsidR="00CC3B7D" w:rsidRPr="00E257A3" w:rsidRDefault="00CC3B7D" w:rsidP="00CC3B7D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Separar o material para higiene do coto umbilical ( luva de procedimento, gaze estéril</w:t>
            </w:r>
            <w:r w:rsidR="00F9145B"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e clorexidina alcoólica ≥ 0,5%).</w:t>
            </w:r>
          </w:p>
          <w:p w14:paraId="60263072" w14:textId="77777777" w:rsidR="00F9145B" w:rsidRPr="00E257A3" w:rsidRDefault="00F9145B" w:rsidP="00F9145B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2AB9D7" w14:textId="5F3459E5" w:rsidR="00BC4711" w:rsidRPr="00E257A3" w:rsidRDefault="00BC4711" w:rsidP="00CC3B7D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Higienizar a superfície que servirá como  apoio para os materiais com produto padronizado na instituição</w:t>
            </w:r>
          </w:p>
          <w:p w14:paraId="2C681043" w14:textId="6C7E600D" w:rsidR="00CC3B7D" w:rsidRDefault="00CC3B7D" w:rsidP="00BA16B7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</w:tc>
      </w:tr>
      <w:tr w:rsidR="00CC3B7D" w14:paraId="4EF58CE1" w14:textId="77777777" w:rsidTr="00C41618">
        <w:trPr>
          <w:trHeight w:val="4213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3B86502D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6ED9D005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01881CE9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231964E4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5D7FC1D9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70334939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0EF902CB" w14:textId="77777777" w:rsidR="000B7B74" w:rsidRDefault="000B7B7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12B61EDE" w14:textId="7C55CFEE" w:rsidR="00CC3B7D" w:rsidRDefault="00FE5CD0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4E27FB8B" w14:textId="77777777" w:rsidR="000B7B74" w:rsidRDefault="000B7B74" w:rsidP="00CC3B7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1BA3AC03" w14:textId="77777777" w:rsidR="000B7B74" w:rsidRDefault="000B7B74" w:rsidP="00CC3B7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410780D" w14:textId="77777777" w:rsidR="000B7B74" w:rsidRDefault="000B7B74" w:rsidP="00CC3B7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09ED906" w14:textId="77777777" w:rsidR="000B7B74" w:rsidRDefault="000B7B74" w:rsidP="00CC3B7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622681BF" w14:textId="77777777" w:rsidR="000B7B74" w:rsidRDefault="000B7B74" w:rsidP="00CC3B7D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616614C5" w14:textId="77777777" w:rsidR="000B7B74" w:rsidRPr="00C41618" w:rsidRDefault="000B7B74" w:rsidP="00CC3B7D">
            <w:pPr>
              <w:pStyle w:val="TableParagraph"/>
              <w:spacing w:line="259" w:lineRule="auto"/>
              <w:ind w:left="47"/>
            </w:pPr>
          </w:p>
          <w:p w14:paraId="6FCAEDEE" w14:textId="72751E1A" w:rsidR="00CC3B7D" w:rsidRPr="00E257A3" w:rsidRDefault="00CC3B7D" w:rsidP="000B7B74">
            <w:pPr>
              <w:pStyle w:val="TableParagraph"/>
              <w:spacing w:line="259" w:lineRule="auto"/>
              <w:ind w:left="47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Higiene de mãos</w:t>
            </w:r>
            <w:r w:rsidR="00BA16B7"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 e calçar luvas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207D" w14:textId="2E8B736F" w:rsidR="00BA16B7" w:rsidRPr="00BA16B7" w:rsidRDefault="000B7B74" w:rsidP="00BA16B7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  <w:rPr>
                <w:lang w:val="pt-BR"/>
              </w:rPr>
            </w:pPr>
            <w:r w:rsidRPr="001241FD">
              <w:rPr>
                <w:noProof/>
                <w:lang w:val="pt-BR" w:eastAsia="pt-BR"/>
              </w:rPr>
              <w:drawing>
                <wp:anchor distT="0" distB="0" distL="114300" distR="114300" simplePos="0" relativeHeight="251704320" behindDoc="0" locked="0" layoutInCell="1" allowOverlap="1" wp14:anchorId="7B548DEC" wp14:editId="4DBB6852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285115</wp:posOffset>
                  </wp:positionV>
                  <wp:extent cx="1864995" cy="1069975"/>
                  <wp:effectExtent l="0" t="0" r="1905" b="0"/>
                  <wp:wrapSquare wrapText="bothSides"/>
                  <wp:docPr id="3" name="Imagem 3" descr="C:\Users\scampos\Downloads\WhatsApp Image 2024-04-18 at 16.25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ampos\Downloads\WhatsApp Image 2024-04-18 at 16.25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C802" w14:textId="1210C5E2" w:rsidR="00CC3B7D" w:rsidRDefault="00E257A3" w:rsidP="00CC3B7D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38112" behindDoc="1" locked="0" layoutInCell="1" allowOverlap="1" wp14:anchorId="320955CB" wp14:editId="23E55780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1519555</wp:posOffset>
                  </wp:positionV>
                  <wp:extent cx="1094105" cy="880745"/>
                  <wp:effectExtent l="0" t="0" r="0" b="0"/>
                  <wp:wrapTight wrapText="bothSides">
                    <wp:wrapPolygon edited="0">
                      <wp:start x="0" y="0"/>
                      <wp:lineTo x="0" y="21024"/>
                      <wp:lineTo x="21061" y="21024"/>
                      <wp:lineTo x="21061" y="0"/>
                      <wp:lineTo x="0" y="0"/>
                    </wp:wrapPolygon>
                  </wp:wrapTight>
                  <wp:docPr id="199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16B7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189ACC77" wp14:editId="696DE825">
                      <wp:extent cx="304800" cy="304800"/>
                      <wp:effectExtent l="0" t="0" r="0" b="0"/>
                      <wp:docPr id="5" name="AutoShape 2" descr="blob:https://web.whatsapp.com/71cb1f11-928d-4ee0-a710-49ec0a40314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CB10FE" id="AutoShape 2" o:spid="_x0000_s1026" alt="blob:https://web.whatsapp.com/71cb1f11-928d-4ee0-a710-49ec0a4031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arBiD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AC0DBBA" w14:textId="4FE3BD9E" w:rsidR="00F62D3A" w:rsidRPr="00E257A3" w:rsidRDefault="00EB11FC" w:rsidP="0080684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6840" w:rsidRPr="00E257A3">
              <w:rPr>
                <w:rFonts w:asciiTheme="minorHAnsi" w:hAnsiTheme="minorHAnsi" w:cstheme="minorHAnsi"/>
                <w:sz w:val="24"/>
                <w:szCs w:val="24"/>
              </w:rPr>
              <w:t>Higienizar as mãos com preparação alcoólica (20 a 30seg) ou com água e sabão (40 a 60 seg), antes de calçar as luvas e imediatamente antes de iniciar procediemnto.</w:t>
            </w:r>
          </w:p>
          <w:p w14:paraId="7805BC4B" w14:textId="77777777" w:rsidR="00F62D3A" w:rsidRPr="00E257A3" w:rsidRDefault="00F62D3A" w:rsidP="00EB11FC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381541" w14:textId="6A4BF093" w:rsidR="00BA16B7" w:rsidRDefault="00BA16B7" w:rsidP="00EB11FC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2003DB02" w14:textId="7E592CD0" w:rsidR="00EB11FC" w:rsidRDefault="00E257A3" w:rsidP="00EB11FC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50942C94" wp14:editId="3AB0A5E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479425</wp:posOffset>
                      </wp:positionV>
                      <wp:extent cx="583565" cy="562610"/>
                      <wp:effectExtent l="0" t="0" r="26035" b="2794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62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4578C" w14:textId="7F296F9F" w:rsidR="00EB11FC" w:rsidRPr="00EB11FC" w:rsidRDefault="00EB11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11FC">
                                    <w:rPr>
                                      <w:noProof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73AC11FB" wp14:editId="2B3AC7B1">
                                        <wp:extent cx="341630" cy="341630"/>
                                        <wp:effectExtent l="0" t="0" r="1270" b="1270"/>
                                        <wp:docPr id="195" name="Gráfico 4" descr="Aviso com preenchimento sólido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13306F91-525F-D148-7DEE-C2F9CDD08B94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áfico 4" descr="Aviso com preenchimento sólido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13306F91-525F-D148-7DEE-C2F9CDD08B94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svg="http://schemas.microsoft.com/office/drawing/2016/SVG/main" xmlns:lc="http://schemas.openxmlformats.org/drawingml/2006/lockedCanvas" r:embed="rId1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42C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.1pt;margin-top:37.75pt;width:45.95pt;height:44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">
                      <v:textbox>
                        <w:txbxContent>
                          <w:p w14:paraId="6294578C" w14:textId="7F296F9F" w:rsidR="00EB11FC" w:rsidRPr="00EB11FC" w:rsidRDefault="00EB11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11FC">
                              <w:rPr>
                                <w:noProof/>
                                <w:sz w:val="20"/>
                                <w:szCs w:val="20"/>
                                <w:lang w:val="pt-BR" w:eastAsia="pt-BR"/>
                              </w:rPr>
                              <w:drawing>
                                <wp:inline distT="0" distB="0" distL="0" distR="0" wp14:anchorId="73AC11FB" wp14:editId="2B3AC7B1">
                                  <wp:extent cx="341630" cy="341630"/>
                                  <wp:effectExtent l="0" t="0" r="1270" b="1270"/>
                                  <wp:docPr id="195" name="Gráfico 4" descr="Aviso com preenchimento sólido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3306F91-525F-D148-7DEE-C2F9CDD08B9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áfico 4" descr="Aviso com preenchimento sólido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3306F91-525F-D148-7DEE-C2F9CDD08B9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svg="http://schemas.microsoft.com/office/drawing/2016/SVG/main" xmlns:lc="http://schemas.openxmlformats.org/drawingml/2006/lockedCanvas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25384480" wp14:editId="09144C55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471805</wp:posOffset>
                      </wp:positionV>
                      <wp:extent cx="2266950" cy="577850"/>
                      <wp:effectExtent l="0" t="0" r="19050" b="12700"/>
                      <wp:wrapSquare wrapText="bothSides"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57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D5262" w14:textId="647A7C0B" w:rsidR="00EB11FC" w:rsidRPr="00E257A3" w:rsidRDefault="00EB11FC" w:rsidP="00EB11FC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E257A3">
                                    <w:rPr>
                                      <w:rFonts w:cstheme="minorHAnsi"/>
                                    </w:rPr>
                                    <w:t>Higiene de mãos ant</w:t>
                                  </w:r>
                                  <w:r w:rsidR="00806840" w:rsidRPr="00E257A3">
                                    <w:rPr>
                                      <w:rFonts w:cstheme="minorHAnsi"/>
                                    </w:rPr>
                                    <w:t>es da realização de</w:t>
                                  </w:r>
                                  <w:r w:rsidRPr="00E257A3">
                                    <w:rPr>
                                      <w:rFonts w:cstheme="minorHAnsi"/>
                                    </w:rPr>
                                    <w:t xml:space="preserve"> procedimento (Momento 2).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84480" id="_x0000_s1027" type="#_x0000_t202" style="position:absolute;left:0;text-align:left;margin-left:50.3pt;margin-top:37.15pt;width:178.5pt;height:4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" fillcolor="#bfbfbf [2412]">
                      <v:textbox>
                        <w:txbxContent>
                          <w:p w14:paraId="55ED5262" w14:textId="647A7C0B" w:rsidR="00EB11FC" w:rsidRPr="00E257A3" w:rsidRDefault="00EB11FC" w:rsidP="00EB11F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257A3">
                              <w:rPr>
                                <w:rFonts w:cstheme="minorHAnsi"/>
                              </w:rPr>
                              <w:t>Higiene de mãos ant</w:t>
                            </w:r>
                            <w:r w:rsidR="00806840" w:rsidRPr="00E257A3">
                              <w:rPr>
                                <w:rFonts w:cstheme="minorHAnsi"/>
                              </w:rPr>
                              <w:t>es da realização de</w:t>
                            </w:r>
                            <w:r w:rsidRPr="00E257A3">
                              <w:rPr>
                                <w:rFonts w:cstheme="minorHAnsi"/>
                              </w:rPr>
                              <w:t xml:space="preserve"> procedimento (Momento 2).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C3B7D" w14:paraId="0C2372E2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3EE4D8FE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6C656EB3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0A54AE7C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6DB67C6C" w14:textId="77777777" w:rsidR="00CC3B7D" w:rsidRDefault="00CC3B7D" w:rsidP="00CC3B7D">
            <w:pPr>
              <w:pStyle w:val="TableParagraph"/>
              <w:spacing w:before="129"/>
              <w:rPr>
                <w:rFonts w:ascii="Times New Roman"/>
              </w:rPr>
            </w:pPr>
          </w:p>
          <w:p w14:paraId="57339581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73AC23E1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6E4F30EF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1C7DE5F4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776ED7C6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53B0EB87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08DA2809" w14:textId="77777777" w:rsidR="00F35154" w:rsidRDefault="00F35154" w:rsidP="00CC3B7D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0CD02FFA" w14:textId="45487C6C" w:rsidR="00CC3B7D" w:rsidRDefault="00927405" w:rsidP="00CC3B7D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29CD3D4C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41B55E48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65EEC98B" w14:textId="77777777" w:rsidR="00CC3B7D" w:rsidRDefault="00CC3B7D" w:rsidP="00CC3B7D">
            <w:pPr>
              <w:pStyle w:val="TableParagraph"/>
              <w:spacing w:before="238"/>
              <w:rPr>
                <w:rFonts w:ascii="Times New Roman"/>
              </w:rPr>
            </w:pPr>
          </w:p>
          <w:p w14:paraId="50567190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498D1DCF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116395BE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6F603B8E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0CC27DB0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22F861DD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7DAC6708" w14:textId="77777777" w:rsidR="00F35154" w:rsidRDefault="00F35154" w:rsidP="00F35154">
            <w:pPr>
              <w:pStyle w:val="TableParagraph"/>
              <w:spacing w:line="259" w:lineRule="auto"/>
              <w:ind w:left="47"/>
              <w:jc w:val="center"/>
            </w:pPr>
          </w:p>
          <w:p w14:paraId="14B6CE16" w14:textId="2DCF1D86" w:rsidR="00CC3B7D" w:rsidRPr="00E257A3" w:rsidRDefault="00BA16B7" w:rsidP="00F35154">
            <w:pPr>
              <w:pStyle w:val="TableParagraph"/>
              <w:spacing w:line="259" w:lineRule="auto"/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CC3B7D" w:rsidRPr="00E257A3">
              <w:rPr>
                <w:rFonts w:asciiTheme="minorHAnsi" w:hAnsiTheme="minorHAnsi" w:cstheme="minorHAnsi"/>
                <w:sz w:val="24"/>
                <w:szCs w:val="24"/>
              </w:rPr>
              <w:t>igiene do coto umbilical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ACB83" w14:textId="504535F0" w:rsidR="00BA16B7" w:rsidRPr="00BA16B7" w:rsidRDefault="00EB209A" w:rsidP="00BA16B7">
            <w:pPr>
              <w:pStyle w:val="TableParagraph"/>
              <w:tabs>
                <w:tab w:val="left" w:pos="3105"/>
              </w:tabs>
              <w:ind w:left="844"/>
              <w:rPr>
                <w:sz w:val="20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734016" behindDoc="0" locked="0" layoutInCell="1" allowOverlap="1" wp14:anchorId="4B5F16E6" wp14:editId="6DDBAA4B">
                  <wp:simplePos x="0" y="0"/>
                  <wp:positionH relativeFrom="column">
                    <wp:posOffset>75208</wp:posOffset>
                  </wp:positionH>
                  <wp:positionV relativeFrom="paragraph">
                    <wp:posOffset>28310</wp:posOffset>
                  </wp:positionV>
                  <wp:extent cx="1543050" cy="1156970"/>
                  <wp:effectExtent l="0" t="0" r="0" b="5080"/>
                  <wp:wrapSquare wrapText="bothSides"/>
                  <wp:docPr id="32" name="Imagem 32" descr="C:\Users\scampos\Downloads\WhatsApp Image 2024-05-02 at 16.32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campos\Downloads\WhatsApp Image 2024-05-02 at 16.32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B7D">
              <w:rPr>
                <w:rFonts w:ascii="Times New Roman"/>
                <w:sz w:val="20"/>
              </w:rPr>
              <w:tab/>
            </w:r>
          </w:p>
          <w:p w14:paraId="176ECF12" w14:textId="24C31A97" w:rsidR="00D75D30" w:rsidRPr="00D75D30" w:rsidRDefault="00D75D30" w:rsidP="00D75D3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42CD820D" w14:textId="6B07B2A2" w:rsidR="004C2D7A" w:rsidRDefault="004C2D7A" w:rsidP="004C2D7A">
            <w:pPr>
              <w:pStyle w:val="NormalWeb"/>
            </w:pPr>
          </w:p>
          <w:p w14:paraId="7C54236C" w14:textId="20395D73" w:rsidR="00D75D30" w:rsidRPr="00D75D30" w:rsidRDefault="00D75D30" w:rsidP="00D75D3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44250D52" w14:textId="5A8E31F9" w:rsidR="004C2D7A" w:rsidRDefault="00EB209A" w:rsidP="004C2D7A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0FC6387" wp14:editId="7A4C7445">
                  <wp:simplePos x="0" y="0"/>
                  <wp:positionH relativeFrom="column">
                    <wp:posOffset>1019541</wp:posOffset>
                  </wp:positionH>
                  <wp:positionV relativeFrom="paragraph">
                    <wp:posOffset>131231</wp:posOffset>
                  </wp:positionV>
                  <wp:extent cx="1005205" cy="1135380"/>
                  <wp:effectExtent l="0" t="0" r="4445" b="7620"/>
                  <wp:wrapSquare wrapText="bothSides"/>
                  <wp:docPr id="30" name="Imagem 30" descr="C:\Users\scampos\Downloads\WhatsApp Image 2024-05-02 at 16.47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ampos\Downloads\WhatsApp Image 2024-05-02 at 16.47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5154" w:rsidRPr="00D75D30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8ECA8C6" wp14:editId="258D7640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3429683</wp:posOffset>
                  </wp:positionV>
                  <wp:extent cx="1080770" cy="1441450"/>
                  <wp:effectExtent l="0" t="0" r="5080" b="6350"/>
                  <wp:wrapSquare wrapText="bothSides"/>
                  <wp:docPr id="6" name="Imagem 6" descr="C:\Users\scampos\Downloads\WhatsApp Image 2024-04-24 at 18.46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ampos\Downloads\WhatsApp Image 2024-04-24 at 18.46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A893D4" w14:textId="715AC495" w:rsidR="004C2D7A" w:rsidRDefault="004C2D7A" w:rsidP="004C2D7A">
            <w:pPr>
              <w:pStyle w:val="NormalWeb"/>
            </w:pPr>
          </w:p>
          <w:p w14:paraId="440CEDBF" w14:textId="470A43DF" w:rsidR="00CC3B7D" w:rsidRDefault="004C2D7A" w:rsidP="00CC3B7D">
            <w:pPr>
              <w:pStyle w:val="TableParagraph"/>
              <w:tabs>
                <w:tab w:val="left" w:pos="3105"/>
              </w:tabs>
              <w:ind w:left="844"/>
              <w:rPr>
                <w:rFonts w:ascii="Times New Roman"/>
                <w:sz w:val="20"/>
              </w:rPr>
            </w:pPr>
            <w:r w:rsidRPr="00D75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711488" behindDoc="0" locked="0" layoutInCell="1" allowOverlap="1" wp14:anchorId="661BD22B" wp14:editId="37C461F0">
                  <wp:simplePos x="0" y="0"/>
                  <wp:positionH relativeFrom="column">
                    <wp:posOffset>238045</wp:posOffset>
                  </wp:positionH>
                  <wp:positionV relativeFrom="paragraph">
                    <wp:posOffset>956760</wp:posOffset>
                  </wp:positionV>
                  <wp:extent cx="1181100" cy="1575435"/>
                  <wp:effectExtent l="0" t="0" r="0" b="5715"/>
                  <wp:wrapSquare wrapText="bothSides"/>
                  <wp:docPr id="4" name="Imagem 4" descr="C:\Users\scampos\Downloads\WhatsApp Image 2024-04-24 at 18.46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ampos\Downloads\WhatsApp Image 2024-04-24 at 18.46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7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F09845D" w14:textId="77777777" w:rsidR="00CC3B7D" w:rsidRDefault="00CC3B7D" w:rsidP="00CC3B7D">
            <w:pPr>
              <w:pStyle w:val="TableParagraph"/>
              <w:rPr>
                <w:rFonts w:ascii="Times New Roman"/>
              </w:rPr>
            </w:pPr>
          </w:p>
          <w:p w14:paraId="6B27C4AA" w14:textId="77777777" w:rsidR="00CC3B7D" w:rsidRDefault="00CC3B7D" w:rsidP="00CC3B7D">
            <w:pPr>
              <w:pStyle w:val="TableParagraph"/>
              <w:spacing w:before="69"/>
              <w:rPr>
                <w:rFonts w:ascii="Times New Roman"/>
              </w:rPr>
            </w:pPr>
          </w:p>
          <w:p w14:paraId="35C40D6C" w14:textId="3DD7DBCA" w:rsidR="00927405" w:rsidRPr="00E257A3" w:rsidRDefault="00F37AE7" w:rsidP="00BA16B7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Unir as 4 pontas da gaze formando uma “bonequinha”</w:t>
            </w:r>
            <w:r w:rsidR="00F35154" w:rsidRPr="00E257A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27405"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 não contaminando a extremidade que entrará em contato com o cateter umbilical</w:t>
            </w:r>
          </w:p>
          <w:p w14:paraId="793EBD91" w14:textId="5B07EFFA" w:rsidR="00CC3B7D" w:rsidRPr="00E257A3" w:rsidRDefault="00CC3B7D" w:rsidP="00BA16B7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Umedecer a gaze com clorexidina alcoólica ≥ </w:t>
            </w:r>
            <w:r w:rsidR="009E675A"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0,5% </w:t>
            </w:r>
            <w:r w:rsidR="00F35154" w:rsidRPr="00E257A3">
              <w:rPr>
                <w:rFonts w:asciiTheme="minorHAnsi" w:hAnsiTheme="minorHAnsi" w:cstheme="minorHAnsi"/>
                <w:sz w:val="24"/>
                <w:szCs w:val="24"/>
              </w:rPr>
              <w:t>(não encostar a ponta do frasco na gaze</w:t>
            </w:r>
            <w:r w:rsidR="00563CD2"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9E675A"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e realizar </w:t>
            </w:r>
            <w:r w:rsidR="00927405"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a higiene da inserção do cateter </w:t>
            </w:r>
            <w:r w:rsidR="009E675A" w:rsidRPr="00E257A3">
              <w:rPr>
                <w:rFonts w:asciiTheme="minorHAnsi" w:hAnsiTheme="minorHAnsi" w:cstheme="minorHAnsi"/>
                <w:sz w:val="24"/>
                <w:szCs w:val="24"/>
              </w:rPr>
              <w:t>de forma firme</w:t>
            </w:r>
            <w:r w:rsidR="00927405" w:rsidRPr="00E257A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E675A"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movimentos circulares de 360° e</w:t>
            </w:r>
            <w:r w:rsidR="009E675A" w:rsidRPr="00E257A3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 xml:space="preserve"> direção única.</w:t>
            </w:r>
          </w:p>
          <w:p w14:paraId="6B37353F" w14:textId="207714A7" w:rsidR="00563CD2" w:rsidRPr="00E257A3" w:rsidRDefault="00563CD2" w:rsidP="00BA16B7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rPr>
                <w:rFonts w:asciiTheme="minorHAnsi" w:hAnsiTheme="minorHAnsi" w:cstheme="minorHAnsi"/>
                <w:sz w:val="24"/>
                <w:szCs w:val="24"/>
              </w:rPr>
            </w:pPr>
            <w:r w:rsidRPr="00E257A3">
              <w:rPr>
                <w:rFonts w:asciiTheme="minorHAnsi" w:hAnsiTheme="minorHAnsi" w:cstheme="minorHAnsi"/>
                <w:sz w:val="24"/>
                <w:szCs w:val="24"/>
              </w:rPr>
              <w:t>Realizar a higiene  no mínimo 3x ao dia.</w:t>
            </w:r>
          </w:p>
          <w:p w14:paraId="214E0D4A" w14:textId="77777777" w:rsidR="00CC3B7D" w:rsidRDefault="00CC3B7D" w:rsidP="00CC3B7D">
            <w:pPr>
              <w:pStyle w:val="TableParagraph"/>
              <w:spacing w:line="259" w:lineRule="auto"/>
              <w:ind w:left="2130" w:hanging="1878"/>
              <w:rPr>
                <w:spacing w:val="-2"/>
              </w:rPr>
            </w:pPr>
          </w:p>
          <w:p w14:paraId="75232081" w14:textId="33BFDCE2" w:rsidR="00CC3B7D" w:rsidRDefault="00EF1FCA" w:rsidP="00CC3B7D">
            <w:pPr>
              <w:pStyle w:val="TableParagraph"/>
              <w:rPr>
                <w:spacing w:val="-2"/>
              </w:rPr>
            </w:pPr>
            <w:r w:rsidRPr="00EF1FCA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4DF3AF0A" wp14:editId="20DECF80">
                      <wp:simplePos x="0" y="0"/>
                      <wp:positionH relativeFrom="column">
                        <wp:posOffset>31896</wp:posOffset>
                      </wp:positionH>
                      <wp:positionV relativeFrom="paragraph">
                        <wp:posOffset>223960</wp:posOffset>
                      </wp:positionV>
                      <wp:extent cx="2360930" cy="1404620"/>
                      <wp:effectExtent l="0" t="0" r="2540" b="0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29F68" w14:textId="66E7AA7D" w:rsidR="00EF1FCA" w:rsidRPr="00E257A3" w:rsidRDefault="00EF1FCA" w:rsidP="00E257A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257A3">
                                    <w:rPr>
                                      <w:sz w:val="24"/>
                                      <w:szCs w:val="24"/>
                                    </w:rPr>
                                    <w:t>Obs: Evitar o contato do clorexidina com a pele do bebê próxima ao coto umbilical (evitando queimadura)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F3AF0A" id="_x0000_s1028" type="#_x0000_t202" style="position:absolute;margin-left:2.5pt;margin-top:17.65pt;width:185.9pt;height:110.6pt;z-index:2517360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" stroked="f">
                      <v:textbox style="mso-fit-shape-to-text:t">
                        <w:txbxContent>
                          <w:p w14:paraId="79C29F68" w14:textId="66E7AA7D" w:rsidR="00EF1FCA" w:rsidRPr="00E257A3" w:rsidRDefault="00EF1FCA" w:rsidP="00E257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57A3">
                              <w:rPr>
                                <w:sz w:val="24"/>
                                <w:szCs w:val="24"/>
                              </w:rPr>
                              <w:t>Obs: Evitar o contato do clorexidina com a pele do bebê próxima ao coto umbilical (evitando queimadura)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1E9B17" w14:textId="77777777" w:rsidR="00CC3B7D" w:rsidRDefault="00CC3B7D" w:rsidP="00CC3B7D">
            <w:pPr>
              <w:pStyle w:val="TableParagraph"/>
              <w:spacing w:line="259" w:lineRule="auto"/>
              <w:ind w:left="2130" w:hanging="1878"/>
            </w:pPr>
          </w:p>
          <w:p w14:paraId="7AFE62DB" w14:textId="68C7157A" w:rsidR="00CC3B7D" w:rsidRDefault="00CC3B7D" w:rsidP="00CC3B7D">
            <w:pPr>
              <w:pStyle w:val="TableParagraph"/>
              <w:spacing w:line="259" w:lineRule="auto"/>
              <w:ind w:left="2130" w:hanging="1878"/>
            </w:pPr>
          </w:p>
        </w:tc>
      </w:tr>
      <w:tr w:rsidR="00CC3B7D" w14:paraId="471DCFA7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30189362" w14:textId="77777777" w:rsidR="00F35154" w:rsidRDefault="00F35154" w:rsidP="00CC3B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14:paraId="1C69F1B4" w14:textId="77777777" w:rsidR="00F35154" w:rsidRDefault="00F35154" w:rsidP="00CC3B7D">
            <w:pPr>
              <w:pStyle w:val="TableParagraph"/>
              <w:rPr>
                <w:rFonts w:ascii="Times New Roman"/>
              </w:rPr>
            </w:pPr>
          </w:p>
          <w:p w14:paraId="336B521A" w14:textId="77777777" w:rsidR="00F35154" w:rsidRDefault="00F35154" w:rsidP="00CC3B7D">
            <w:pPr>
              <w:pStyle w:val="TableParagraph"/>
              <w:rPr>
                <w:rFonts w:ascii="Times New Roman"/>
              </w:rPr>
            </w:pPr>
          </w:p>
          <w:p w14:paraId="20CF26C8" w14:textId="77777777" w:rsidR="00F35154" w:rsidRDefault="00F35154" w:rsidP="00CC3B7D">
            <w:pPr>
              <w:pStyle w:val="TableParagraph"/>
              <w:rPr>
                <w:rFonts w:ascii="Times New Roman"/>
              </w:rPr>
            </w:pPr>
          </w:p>
          <w:p w14:paraId="4CE4A3FC" w14:textId="5DA47B4D" w:rsidR="00CC3B7D" w:rsidRDefault="00F35154" w:rsidP="00CC3B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5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3590E47A" w14:textId="77777777" w:rsidR="00F35154" w:rsidRDefault="00F35154" w:rsidP="00F35154">
            <w:pPr>
              <w:pStyle w:val="TableParagraph"/>
              <w:jc w:val="center"/>
            </w:pPr>
          </w:p>
          <w:p w14:paraId="35FB8649" w14:textId="77777777" w:rsidR="00F35154" w:rsidRDefault="00F35154" w:rsidP="00F35154">
            <w:pPr>
              <w:pStyle w:val="TableParagraph"/>
              <w:jc w:val="center"/>
            </w:pPr>
          </w:p>
          <w:p w14:paraId="077326A0" w14:textId="77777777" w:rsidR="00F35154" w:rsidRDefault="00F35154" w:rsidP="00F35154">
            <w:pPr>
              <w:pStyle w:val="TableParagraph"/>
              <w:jc w:val="center"/>
            </w:pPr>
          </w:p>
          <w:p w14:paraId="7A73CADE" w14:textId="5F8B8C2D" w:rsidR="00CC3B7D" w:rsidRPr="00234DBB" w:rsidRDefault="00E257A3" w:rsidP="00E257A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34DBB">
              <w:rPr>
                <w:rFonts w:asciiTheme="minorHAnsi" w:hAnsiTheme="minorHAnsi" w:cstheme="minorHAnsi"/>
                <w:sz w:val="24"/>
                <w:szCs w:val="24"/>
              </w:rPr>
              <w:t xml:space="preserve">Higienizar as mãos 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D0243" w14:textId="1E6D85C1" w:rsidR="00796C68" w:rsidRPr="00796C68" w:rsidRDefault="00E257A3" w:rsidP="00796C68">
            <w:pPr>
              <w:pStyle w:val="TableParagraph"/>
              <w:rPr>
                <w:rFonts w:ascii="Times New Roman"/>
                <w:sz w:val="20"/>
                <w:lang w:val="pt-BR"/>
              </w:rPr>
            </w:pPr>
            <w:r w:rsidRPr="001241FD">
              <w:rPr>
                <w:noProof/>
                <w:lang w:val="pt-BR" w:eastAsia="pt-BR"/>
              </w:rPr>
              <w:drawing>
                <wp:anchor distT="0" distB="0" distL="114300" distR="114300" simplePos="0" relativeHeight="251710464" behindDoc="0" locked="0" layoutInCell="1" allowOverlap="1" wp14:anchorId="7BF0E900" wp14:editId="75664E74">
                  <wp:simplePos x="0" y="0"/>
                  <wp:positionH relativeFrom="column">
                    <wp:posOffset>198189</wp:posOffset>
                  </wp:positionH>
                  <wp:positionV relativeFrom="paragraph">
                    <wp:posOffset>309465</wp:posOffset>
                  </wp:positionV>
                  <wp:extent cx="2120376" cy="1217717"/>
                  <wp:effectExtent l="0" t="0" r="0" b="1905"/>
                  <wp:wrapSquare wrapText="bothSides"/>
                  <wp:docPr id="13" name="Imagem 13" descr="C:\Users\scampos\Downloads\WhatsApp Image 2024-04-18 at 16.25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ampos\Downloads\WhatsApp Image 2024-04-18 at 16.25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376" cy="121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3A9C10" w14:textId="2DD34E3F" w:rsidR="00CC3B7D" w:rsidRDefault="00CC3B7D" w:rsidP="00CC3B7D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66901E2" w14:textId="23BCB7D6" w:rsidR="00E257A3" w:rsidRPr="00E257A3" w:rsidRDefault="00AC09EA" w:rsidP="00E257A3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257A3" w:rsidRPr="00E257A3">
              <w:rPr>
                <w:rFonts w:asciiTheme="minorHAnsi" w:hAnsiTheme="minorHAnsi" w:cstheme="minorHAnsi"/>
                <w:sz w:val="24"/>
                <w:szCs w:val="24"/>
              </w:rPr>
              <w:t>Higienizar as máos com preparação alcoólica (20 a 30 seg) ou com água e sabão (40 a 60seg), após retirada da luva.</w:t>
            </w:r>
          </w:p>
          <w:p w14:paraId="306984F5" w14:textId="009B2C5E" w:rsidR="00AC09EA" w:rsidRPr="00E257A3" w:rsidRDefault="00AC09EA" w:rsidP="00AC09EA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81DD91" w14:textId="13F20D16" w:rsidR="00CC3B7D" w:rsidRDefault="00B07EC6" w:rsidP="00AC09EA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  <w:rPr>
                <w:rFonts w:ascii="Times New Roman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0E2F172B" wp14:editId="05E1B42B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248920</wp:posOffset>
                      </wp:positionV>
                      <wp:extent cx="2243455" cy="562610"/>
                      <wp:effectExtent l="0" t="0" r="23495" b="27940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562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0FAFE" w14:textId="08310E23" w:rsidR="00B07EC6" w:rsidRPr="00234DBB" w:rsidRDefault="00B07EC6" w:rsidP="00B07EC6">
                                  <w:pPr>
                                    <w:jc w:val="center"/>
                                  </w:pPr>
                                  <w:r w:rsidRPr="00234DBB">
                                    <w:t xml:space="preserve">Higiene </w:t>
                                  </w:r>
                                  <w:r w:rsidRPr="00234DBB">
                                    <w:t>de mãos após contato com paciente (Momento 4).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F172B" id="_x0000_s1029" type="#_x0000_t202" style="position:absolute;left:0;text-align:left;margin-left:51.45pt;margin-top:19.6pt;width:176.65pt;height:44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" fillcolor="#bfbfbf [2412]">
                      <v:textbox>
                        <w:txbxContent>
                          <w:p w14:paraId="65F0FAFE" w14:textId="08310E23" w:rsidR="00B07EC6" w:rsidRPr="00234DBB" w:rsidRDefault="00B07EC6" w:rsidP="00B07EC6">
                            <w:pPr>
                              <w:jc w:val="center"/>
                            </w:pPr>
                            <w:r w:rsidRPr="00234DBB">
                              <w:t xml:space="preserve">Higiene </w:t>
                            </w:r>
                            <w:r w:rsidRPr="00234DBB">
                              <w:t>de mãos após contato com paciente (Momento 4).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2E5998D" wp14:editId="7389CD6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250190</wp:posOffset>
                      </wp:positionV>
                      <wp:extent cx="619125" cy="561975"/>
                      <wp:effectExtent l="0" t="0" r="28575" b="28575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9D5A5" w14:textId="77777777" w:rsidR="00B07EC6" w:rsidRPr="00EB11FC" w:rsidRDefault="00B07EC6" w:rsidP="00B07EC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11FC">
                                    <w:rPr>
                                      <w:noProof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1EE05BEA" wp14:editId="2032E0F9">
                                        <wp:extent cx="341630" cy="341630"/>
                                        <wp:effectExtent l="0" t="0" r="1270" b="1270"/>
                                        <wp:docPr id="196" name="Gráfico 4" descr="Aviso com preenchimento sólido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13306F91-525F-D148-7DEE-C2F9CDD08B94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áfico 4" descr="Aviso com preenchimento sólido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13306F91-525F-D148-7DEE-C2F9CDD08B94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svg="http://schemas.microsoft.com/office/drawing/2016/SVG/main" xmlns:lc="http://schemas.openxmlformats.org/drawingml/2006/lockedCanvas" r:embed="rId1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998D" id="_x0000_s1030" type="#_x0000_t202" style="position:absolute;left:0;text-align:left;margin-left:.65pt;margin-top:19.7pt;width:48.75pt;height:44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">
                      <v:textbox>
                        <w:txbxContent>
                          <w:p w14:paraId="7AE9D5A5" w14:textId="77777777" w:rsidR="00B07EC6" w:rsidRPr="00EB11FC" w:rsidRDefault="00B07EC6" w:rsidP="00B07E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11FC">
                              <w:rPr>
                                <w:noProof/>
                                <w:sz w:val="20"/>
                                <w:szCs w:val="20"/>
                                <w:lang w:val="pt-BR" w:eastAsia="pt-BR"/>
                              </w:rPr>
                              <w:drawing>
                                <wp:inline distT="0" distB="0" distL="0" distR="0" wp14:anchorId="1EE05BEA" wp14:editId="2032E0F9">
                                  <wp:extent cx="341630" cy="341630"/>
                                  <wp:effectExtent l="0" t="0" r="1270" b="1270"/>
                                  <wp:docPr id="196" name="Gráfico 4" descr="Aviso com preenchimento sólido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3306F91-525F-D148-7DEE-C2F9CDD08B9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áfico 4" descr="Aviso com preenchimento sólido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3306F91-525F-D148-7DEE-C2F9CDD08B9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svg="http://schemas.microsoft.com/office/drawing/2016/SVG/main" xmlns:lc="http://schemas.openxmlformats.org/drawingml/2006/lockedCanvas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tbl>
      <w:tblPr>
        <w:tblW w:w="11198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8620"/>
      </w:tblGrid>
      <w:tr w:rsidR="00E257A3" w:rsidRPr="00804004" w14:paraId="73F4E204" w14:textId="77777777" w:rsidTr="00E257A3">
        <w:trPr>
          <w:trHeight w:val="641"/>
        </w:trPr>
        <w:tc>
          <w:tcPr>
            <w:tcW w:w="2578" w:type="dxa"/>
            <w:vMerge w:val="restart"/>
            <w:tcBorders>
              <w:right w:val="single" w:sz="8" w:space="0" w:color="000000"/>
            </w:tcBorders>
          </w:tcPr>
          <w:p w14:paraId="117AB45A" w14:textId="77777777" w:rsidR="00E257A3" w:rsidRDefault="00E257A3" w:rsidP="00E257A3">
            <w:pPr>
              <w:pStyle w:val="TableParagraph"/>
              <w:numPr>
                <w:ilvl w:val="0"/>
                <w:numId w:val="10"/>
              </w:numPr>
              <w:tabs>
                <w:tab w:val="left" w:pos="596"/>
              </w:tabs>
              <w:spacing w:before="305"/>
              <w:ind w:left="596" w:hanging="435"/>
              <w:jc w:val="center"/>
              <w:rPr>
                <w:rFonts w:ascii="BM EULJIRO TTF" w:hAnsi="BM EULJIRO TTF"/>
                <w:sz w:val="52"/>
              </w:rPr>
            </w:pPr>
          </w:p>
        </w:tc>
        <w:tc>
          <w:tcPr>
            <w:tcW w:w="8620" w:type="dxa"/>
            <w:tcBorders>
              <w:left w:val="single" w:sz="8" w:space="0" w:color="000000"/>
              <w:bottom w:val="single" w:sz="8" w:space="0" w:color="000000"/>
            </w:tcBorders>
          </w:tcPr>
          <w:p w14:paraId="2B659AEB" w14:textId="77777777" w:rsidR="00E257A3" w:rsidRPr="00804004" w:rsidRDefault="00E257A3" w:rsidP="00CD3A23">
            <w:pPr>
              <w:pStyle w:val="TableParagraph"/>
              <w:spacing w:before="140"/>
              <w:ind w:left="1629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               </w:t>
            </w:r>
            <w:r w:rsidRPr="00804004">
              <w:rPr>
                <w:rFonts w:asciiTheme="minorHAnsi" w:hAnsiTheme="minorHAnsi" w:cstheme="minorHAnsi"/>
                <w:b/>
                <w:sz w:val="28"/>
              </w:rPr>
              <w:t>Dicas</w:t>
            </w:r>
            <w:r w:rsidRPr="00804004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804004">
              <w:rPr>
                <w:rFonts w:asciiTheme="minorHAnsi" w:hAnsiTheme="minorHAnsi" w:cstheme="minorHAnsi"/>
                <w:b/>
                <w:sz w:val="28"/>
              </w:rPr>
              <w:t xml:space="preserve">de </w:t>
            </w:r>
            <w:r w:rsidRPr="00804004">
              <w:rPr>
                <w:rFonts w:asciiTheme="minorHAnsi" w:hAnsiTheme="minorHAnsi" w:cstheme="minorHAnsi"/>
                <w:b/>
                <w:spacing w:val="-2"/>
                <w:sz w:val="28"/>
              </w:rPr>
              <w:t>Segurança</w:t>
            </w:r>
          </w:p>
        </w:tc>
      </w:tr>
      <w:tr w:rsidR="00E257A3" w:rsidRPr="00804004" w14:paraId="7CEE91B2" w14:textId="77777777" w:rsidTr="00E257A3">
        <w:trPr>
          <w:trHeight w:val="435"/>
        </w:trPr>
        <w:tc>
          <w:tcPr>
            <w:tcW w:w="2578" w:type="dxa"/>
            <w:vMerge/>
            <w:tcBorders>
              <w:top w:val="nil"/>
              <w:right w:val="single" w:sz="8" w:space="0" w:color="000000"/>
            </w:tcBorders>
          </w:tcPr>
          <w:p w14:paraId="148F9995" w14:textId="77777777" w:rsidR="00E257A3" w:rsidRDefault="00E257A3" w:rsidP="00CD3A23">
            <w:pPr>
              <w:rPr>
                <w:sz w:val="2"/>
                <w:szCs w:val="2"/>
              </w:rPr>
            </w:pPr>
          </w:p>
        </w:tc>
        <w:tc>
          <w:tcPr>
            <w:tcW w:w="8620" w:type="dxa"/>
            <w:tcBorders>
              <w:top w:val="single" w:sz="8" w:space="0" w:color="000000"/>
              <w:left w:val="single" w:sz="8" w:space="0" w:color="000000"/>
            </w:tcBorders>
          </w:tcPr>
          <w:p w14:paraId="6403B2C8" w14:textId="77777777" w:rsidR="00E257A3" w:rsidRPr="00804004" w:rsidRDefault="00E257A3" w:rsidP="00CD3A23">
            <w:pPr>
              <w:pStyle w:val="TableParagraph"/>
              <w:spacing w:line="415" w:lineRule="exact"/>
              <w:ind w:left="1384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               </w:t>
            </w:r>
            <w:r w:rsidRPr="00804004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Pontos Importantes</w:t>
            </w:r>
            <w:r w:rsidRPr="00804004">
              <w:rPr>
                <w:rFonts w:asciiTheme="minorHAnsi" w:hAnsiTheme="minorHAnsi" w:cstheme="minorHAnsi"/>
                <w:b/>
                <w:color w:val="FF0000"/>
                <w:spacing w:val="-2"/>
                <w:sz w:val="32"/>
                <w:szCs w:val="32"/>
              </w:rPr>
              <w:t>!!</w:t>
            </w:r>
          </w:p>
        </w:tc>
      </w:tr>
    </w:tbl>
    <w:p w14:paraId="459870AB" w14:textId="18730170" w:rsidR="00790443" w:rsidRDefault="00790443">
      <w:pPr>
        <w:spacing w:line="518" w:lineRule="auto"/>
      </w:pPr>
    </w:p>
    <w:p w14:paraId="41053F6E" w14:textId="4F444272" w:rsidR="00595BCD" w:rsidRDefault="00595BCD">
      <w:pPr>
        <w:spacing w:line="518" w:lineRule="auto"/>
      </w:pPr>
    </w:p>
    <w:p w14:paraId="4DD334DA" w14:textId="77777777" w:rsidR="00CF552D" w:rsidRDefault="00CF552D">
      <w:pPr>
        <w:spacing w:line="518" w:lineRule="auto"/>
        <w:sectPr w:rsidR="00CF552D" w:rsidSect="000E2E53">
          <w:type w:val="continuous"/>
          <w:pgSz w:w="11910" w:h="16840"/>
          <w:pgMar w:top="1340" w:right="280" w:bottom="280" w:left="240" w:header="720" w:footer="720" w:gutter="0"/>
          <w:cols w:space="720"/>
        </w:sectPr>
      </w:pPr>
      <w:bookmarkStart w:id="0" w:name="_GoBack"/>
      <w:bookmarkEnd w:id="0"/>
    </w:p>
    <w:p w14:paraId="35CAC63C" w14:textId="2AB4CC1C" w:rsidR="003605D3" w:rsidRDefault="00234DBB">
      <w:pPr>
        <w:rPr>
          <w:color w:val="FF000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449E2F5" wp14:editId="439F9186">
                <wp:simplePos x="0" y="0"/>
                <wp:positionH relativeFrom="column">
                  <wp:posOffset>129540</wp:posOffset>
                </wp:positionH>
                <wp:positionV relativeFrom="paragraph">
                  <wp:posOffset>6350</wp:posOffset>
                </wp:positionV>
                <wp:extent cx="4288155" cy="1404620"/>
                <wp:effectExtent l="0" t="0" r="17145" b="2540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F576" w14:textId="2F69376F" w:rsidR="00B07EC6" w:rsidRPr="00B07EC6" w:rsidRDefault="00CF55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B07EC6" w:rsidRPr="00B07EC6">
                              <w:rPr>
                                <w:b/>
                                <w:sz w:val="28"/>
                                <w:szCs w:val="28"/>
                              </w:rPr>
                              <w:t>Recome</w:t>
                            </w:r>
                            <w:r w:rsidR="00566309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B07EC6" w:rsidRPr="00B07EC6">
                              <w:rPr>
                                <w:b/>
                                <w:sz w:val="28"/>
                                <w:szCs w:val="28"/>
                              </w:rPr>
                              <w:t>dação</w:t>
                            </w:r>
                            <w:r w:rsidR="00EE727B">
                              <w:rPr>
                                <w:b/>
                                <w:sz w:val="28"/>
                                <w:szCs w:val="28"/>
                              </w:rPr>
                              <w:t>: Estabilização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em Ponte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E2F5" id="_x0000_s1031" type="#_x0000_t202" style="position:absolute;margin-left:10.2pt;margin-top:.5pt;width:337.6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">
                <v:textbox style="mso-fit-shape-to-text:t">
                  <w:txbxContent>
                    <w:p w14:paraId="0314F576" w14:textId="2F69376F" w:rsidR="00B07EC6" w:rsidRPr="00B07EC6" w:rsidRDefault="00CF55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="00B07EC6" w:rsidRPr="00B07EC6">
                        <w:rPr>
                          <w:b/>
                          <w:sz w:val="28"/>
                          <w:szCs w:val="28"/>
                        </w:rPr>
                        <w:t>Recome</w:t>
                      </w:r>
                      <w:r w:rsidR="00566309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B07EC6" w:rsidRPr="00B07EC6">
                        <w:rPr>
                          <w:b/>
                          <w:sz w:val="28"/>
                          <w:szCs w:val="28"/>
                        </w:rPr>
                        <w:t>dação</w:t>
                      </w:r>
                      <w:r w:rsidR="00EE727B">
                        <w:rPr>
                          <w:b/>
                          <w:sz w:val="28"/>
                          <w:szCs w:val="28"/>
                        </w:rPr>
                        <w:t>: Estabilização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em Ponte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21BCF" w14:textId="539F8B6E" w:rsidR="00B07EC6" w:rsidRPr="00234DBB" w:rsidRDefault="00B07EC6" w:rsidP="00234DBB">
      <w:pPr>
        <w:tabs>
          <w:tab w:val="left" w:pos="1425"/>
        </w:tabs>
        <w:rPr>
          <w:color w:val="FF0000"/>
        </w:rPr>
      </w:pPr>
    </w:p>
    <w:p w14:paraId="0171A191" w14:textId="55E8048E" w:rsidR="00D04019" w:rsidRPr="00D04019" w:rsidRDefault="00D04019" w:rsidP="00D04019"/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42"/>
        <w:gridCol w:w="4536"/>
      </w:tblGrid>
      <w:tr w:rsidR="008828B5" w14:paraId="30F39916" w14:textId="77777777" w:rsidTr="00234DBB">
        <w:trPr>
          <w:trHeight w:val="223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74E6D92B" w14:textId="77777777" w:rsidR="008828B5" w:rsidRDefault="008828B5" w:rsidP="005613BC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57263A02" w14:textId="77777777" w:rsidR="008828B5" w:rsidRDefault="008828B5" w:rsidP="005613BC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708C5470" w14:textId="77777777" w:rsidR="008828B5" w:rsidRDefault="008828B5" w:rsidP="005613BC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5290343D" w14:textId="77777777" w:rsidR="008828B5" w:rsidRDefault="008828B5" w:rsidP="005613BC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0130E334" w14:textId="77777777" w:rsidR="008828B5" w:rsidRDefault="008828B5" w:rsidP="005613BC">
            <w:pPr>
              <w:pStyle w:val="TableParagraph"/>
              <w:ind w:left="41"/>
              <w:jc w:val="center"/>
              <w:rPr>
                <w:spacing w:val="-10"/>
              </w:rPr>
            </w:pPr>
          </w:p>
          <w:p w14:paraId="4B88E99A" w14:textId="77777777" w:rsidR="008828B5" w:rsidRDefault="008828B5" w:rsidP="005613BC">
            <w:pPr>
              <w:pStyle w:val="TableParagraph"/>
              <w:rPr>
                <w:spacing w:val="-10"/>
              </w:rPr>
            </w:pPr>
          </w:p>
          <w:p w14:paraId="5E769D20" w14:textId="77777777" w:rsidR="008828B5" w:rsidRDefault="008828B5" w:rsidP="005613BC">
            <w:pPr>
              <w:pStyle w:val="TableParagraph"/>
              <w:rPr>
                <w:spacing w:val="-10"/>
              </w:rPr>
            </w:pPr>
          </w:p>
          <w:p w14:paraId="0776B450" w14:textId="32041B3C" w:rsidR="008828B5" w:rsidRDefault="008828B5" w:rsidP="005613BC">
            <w:pPr>
              <w:pStyle w:val="TableParagraph"/>
              <w:rPr>
                <w:spacing w:val="-10"/>
              </w:rPr>
            </w:pP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6FF012D0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680EA6C7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15210BD1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2FCF1D81" w14:textId="77777777" w:rsidR="008828B5" w:rsidRDefault="008828B5" w:rsidP="005613BC">
            <w:pPr>
              <w:pStyle w:val="TableParagraph"/>
              <w:spacing w:line="259" w:lineRule="auto"/>
              <w:ind w:left="47"/>
              <w:jc w:val="center"/>
            </w:pPr>
          </w:p>
          <w:p w14:paraId="37ABA9C4" w14:textId="77777777" w:rsidR="008828B5" w:rsidRDefault="008828B5" w:rsidP="005613BC">
            <w:pPr>
              <w:pStyle w:val="TableParagraph"/>
              <w:spacing w:line="259" w:lineRule="auto"/>
              <w:ind w:left="47"/>
              <w:jc w:val="center"/>
            </w:pPr>
          </w:p>
          <w:p w14:paraId="4F9C9E1E" w14:textId="77777777" w:rsidR="008828B5" w:rsidRDefault="008828B5" w:rsidP="005613BC">
            <w:pPr>
              <w:pStyle w:val="TableParagraph"/>
              <w:spacing w:line="259" w:lineRule="auto"/>
              <w:ind w:left="47"/>
              <w:jc w:val="center"/>
            </w:pPr>
          </w:p>
          <w:p w14:paraId="466ABD8A" w14:textId="17D6CFF1" w:rsidR="008828B5" w:rsidRDefault="008828B5" w:rsidP="005613BC">
            <w:pPr>
              <w:pStyle w:val="TableParagraph"/>
              <w:spacing w:line="259" w:lineRule="auto"/>
              <w:ind w:left="47"/>
              <w:jc w:val="center"/>
              <w:rPr>
                <w:color w:val="FF0000"/>
              </w:rPr>
            </w:pPr>
            <w:r>
              <w:t>Estabilização do cateter</w:t>
            </w:r>
          </w:p>
          <w:p w14:paraId="07F62C68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0A123A05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78489A0B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144A9C19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0D53278D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A21161A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7259C107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784F24B9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0F40BEBA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1E1A03D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07CD269F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644F48CC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50A8AC4D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71E6D8EA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01C8C22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2238C966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779307BF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5E9D2558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  <w:p w14:paraId="4DAE7DA8" w14:textId="77777777" w:rsidR="008828B5" w:rsidRDefault="008828B5" w:rsidP="005613BC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763F5" w14:textId="77777777" w:rsidR="008828B5" w:rsidRDefault="008828B5" w:rsidP="005613BC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 w:rsidRPr="00796C68"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21728" behindDoc="0" locked="0" layoutInCell="1" allowOverlap="1" wp14:anchorId="0C44BC55" wp14:editId="43F9CC77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1591994</wp:posOffset>
                  </wp:positionV>
                  <wp:extent cx="1014730" cy="1354455"/>
                  <wp:effectExtent l="0" t="0" r="0" b="0"/>
                  <wp:wrapSquare wrapText="bothSides"/>
                  <wp:docPr id="45" name="Imagem 45" descr="C:\Users\scampos\Downloads\WhatsApp Image 2024-04-18 at 15.28.1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campos\Downloads\WhatsApp Image 2024-04-18 at 15.28.1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507F">
              <w:rPr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22752" behindDoc="0" locked="0" layoutInCell="1" allowOverlap="1" wp14:anchorId="6125C4EC" wp14:editId="01008DD2">
                  <wp:simplePos x="0" y="0"/>
                  <wp:positionH relativeFrom="column">
                    <wp:posOffset>215656</wp:posOffset>
                  </wp:positionH>
                  <wp:positionV relativeFrom="paragraph">
                    <wp:posOffset>3221013</wp:posOffset>
                  </wp:positionV>
                  <wp:extent cx="1244600" cy="1082675"/>
                  <wp:effectExtent l="0" t="0" r="0" b="3175"/>
                  <wp:wrapSquare wrapText="bothSides"/>
                  <wp:docPr id="1" name="Imagem 1" descr="C:\Users\scampos\Downloads\WhatsApp Image 2024-04-18 at 15.28.1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campos\Downloads\WhatsApp Image 2024-04-18 at 15.28.1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16B7">
              <w:rPr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20704" behindDoc="0" locked="0" layoutInCell="1" allowOverlap="1" wp14:anchorId="0D4D5CFA" wp14:editId="6BF49253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109220</wp:posOffset>
                  </wp:positionV>
                  <wp:extent cx="1075690" cy="1433830"/>
                  <wp:effectExtent l="0" t="0" r="0" b="0"/>
                  <wp:wrapSquare wrapText="bothSides"/>
                  <wp:docPr id="44" name="Imagem 44" descr="C:\Users\scampos\Downloads\WhatsApp Image 2024-04-18 at 15.28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campos\Downloads\WhatsApp Image 2024-04-18 at 15.28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5690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</w:tcBorders>
          </w:tcPr>
          <w:p w14:paraId="005832BA" w14:textId="77777777" w:rsidR="00FE5CD0" w:rsidRDefault="00FE5CD0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1D645ECA" w14:textId="445383CD" w:rsidR="00FE5CD0" w:rsidRDefault="008828B5" w:rsidP="00FE5CD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 w:rsidRPr="00796C68">
              <w:t>Proteger a pele próxima ao coto com material padronizado na instituição</w:t>
            </w:r>
            <w:r w:rsidR="00CF552D">
              <w:t xml:space="preserve">. </w:t>
            </w:r>
          </w:p>
          <w:p w14:paraId="5BEF36C1" w14:textId="37ECC8CA" w:rsidR="00FE5CD0" w:rsidRDefault="00FE5CD0" w:rsidP="00234DBB">
            <w:pPr>
              <w:pStyle w:val="TableParagraph"/>
              <w:tabs>
                <w:tab w:val="left" w:pos="1502"/>
                <w:tab w:val="left" w:pos="1547"/>
              </w:tabs>
              <w:ind w:right="766"/>
            </w:pPr>
          </w:p>
          <w:p w14:paraId="43EEAF69" w14:textId="77777777" w:rsidR="00FE5CD0" w:rsidRDefault="00FE5CD0" w:rsidP="00FE5CD0">
            <w:pPr>
              <w:pStyle w:val="TableParagraph"/>
              <w:tabs>
                <w:tab w:val="left" w:pos="1502"/>
                <w:tab w:val="left" w:pos="1547"/>
              </w:tabs>
              <w:ind w:left="1568" w:right="766"/>
            </w:pPr>
          </w:p>
          <w:p w14:paraId="13A1C8B9" w14:textId="4FA327B6" w:rsidR="00FE5CD0" w:rsidRDefault="00CF552D" w:rsidP="00FE5CD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>Estabilizar o cateter com esparadrapo na horizontal</w:t>
            </w:r>
            <w:r w:rsidR="00FE5CD0">
              <w:t xml:space="preserve"> à uma altura que permita a higienização do coto</w:t>
            </w:r>
          </w:p>
          <w:p w14:paraId="662DCDC9" w14:textId="7F25B1C8" w:rsidR="00FE5CD0" w:rsidRDefault="00FE5CD0" w:rsidP="00234DBB">
            <w:pPr>
              <w:pStyle w:val="TableParagraph"/>
              <w:tabs>
                <w:tab w:val="left" w:pos="1502"/>
                <w:tab w:val="left" w:pos="1547"/>
              </w:tabs>
              <w:ind w:right="766"/>
            </w:pPr>
          </w:p>
          <w:p w14:paraId="1DD55AB9" w14:textId="0E5B4D88" w:rsidR="00CF552D" w:rsidRDefault="00CF552D" w:rsidP="00CF552D">
            <w:pPr>
              <w:pStyle w:val="TableParagraph"/>
              <w:tabs>
                <w:tab w:val="left" w:pos="1502"/>
                <w:tab w:val="left" w:pos="1547"/>
              </w:tabs>
              <w:ind w:right="766"/>
            </w:pPr>
          </w:p>
          <w:p w14:paraId="618A3B73" w14:textId="32F9FE3C" w:rsidR="00CF552D" w:rsidRDefault="008828B5" w:rsidP="00FE5CD0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 w:rsidRPr="00796C68">
              <w:t>Realizar estabilização com espar</w:t>
            </w:r>
            <w:r w:rsidR="00CF552D">
              <w:t xml:space="preserve">adrapo em “H” sob a proteção da pele. </w:t>
            </w:r>
          </w:p>
          <w:p w14:paraId="646FD2B7" w14:textId="6089EB4C" w:rsidR="00CF552D" w:rsidRDefault="00CF552D" w:rsidP="00FE5CD0">
            <w:pPr>
              <w:pStyle w:val="TableParagraph"/>
              <w:tabs>
                <w:tab w:val="left" w:pos="1502"/>
                <w:tab w:val="left" w:pos="1547"/>
              </w:tabs>
              <w:ind w:right="766"/>
            </w:pPr>
          </w:p>
        </w:tc>
      </w:tr>
    </w:tbl>
    <w:p w14:paraId="352E692C" w14:textId="77777777" w:rsidR="00D04019" w:rsidRPr="00D04019" w:rsidRDefault="00D04019" w:rsidP="00D04019"/>
    <w:p w14:paraId="30CCA4C1" w14:textId="62DDC228" w:rsidR="00D04019" w:rsidRPr="00D04019" w:rsidRDefault="00D04019" w:rsidP="00D04019"/>
    <w:p w14:paraId="6E9634B9" w14:textId="674A5DD3" w:rsidR="00D04019" w:rsidRPr="00D04019" w:rsidRDefault="00D04019" w:rsidP="00D04019"/>
    <w:p w14:paraId="07C4E180" w14:textId="0F1E791D" w:rsidR="00D04019" w:rsidRPr="00D04019" w:rsidRDefault="00D04019" w:rsidP="00D04019"/>
    <w:p w14:paraId="03BF0FEB" w14:textId="0E2890EF" w:rsidR="00D04019" w:rsidRPr="00D04019" w:rsidRDefault="00D04019" w:rsidP="00D04019"/>
    <w:p w14:paraId="49613441" w14:textId="7BDB44F1" w:rsidR="00D04019" w:rsidRPr="00D04019" w:rsidRDefault="00D04019" w:rsidP="00D04019"/>
    <w:p w14:paraId="7764DA7A" w14:textId="2B3A440A" w:rsidR="00D04019" w:rsidRPr="00D04019" w:rsidRDefault="00D04019" w:rsidP="00D04019"/>
    <w:p w14:paraId="7146EFE8" w14:textId="7F4A9D18" w:rsidR="00D04019" w:rsidRPr="00D04019" w:rsidRDefault="00D04019" w:rsidP="00D04019"/>
    <w:p w14:paraId="318B4F3F" w14:textId="1818D8B9" w:rsidR="00D04019" w:rsidRPr="00D04019" w:rsidRDefault="00D04019" w:rsidP="00D04019"/>
    <w:p w14:paraId="6E28E5D3" w14:textId="49FC1DE4" w:rsidR="00D04019" w:rsidRPr="00D04019" w:rsidRDefault="00D04019" w:rsidP="00D04019"/>
    <w:p w14:paraId="1F5AEBE7" w14:textId="67FAEEC5" w:rsidR="00D04019" w:rsidRPr="00D04019" w:rsidRDefault="00D04019" w:rsidP="00D04019"/>
    <w:p w14:paraId="17785EBB" w14:textId="40E6F77D" w:rsidR="00D04019" w:rsidRPr="00D04019" w:rsidRDefault="00D04019" w:rsidP="00D04019"/>
    <w:p w14:paraId="7578A072" w14:textId="77B15D35" w:rsidR="00D04019" w:rsidRPr="00D04019" w:rsidRDefault="00D04019" w:rsidP="00D04019"/>
    <w:p w14:paraId="14F1CC90" w14:textId="228F9DFC" w:rsidR="00D04019" w:rsidRPr="00D04019" w:rsidRDefault="00D04019" w:rsidP="00D04019"/>
    <w:p w14:paraId="39640E1D" w14:textId="31F91D8F" w:rsidR="00D04019" w:rsidRDefault="00D04019" w:rsidP="00D04019">
      <w:pPr>
        <w:tabs>
          <w:tab w:val="left" w:pos="900"/>
          <w:tab w:val="center" w:pos="4279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                    </w:t>
      </w:r>
    </w:p>
    <w:p w14:paraId="5A8960A1" w14:textId="0804A00A" w:rsidR="00D04019" w:rsidRPr="00A14012" w:rsidRDefault="00D04019" w:rsidP="00A14012">
      <w:pPr>
        <w:ind w:firstLine="720"/>
        <w:rPr>
          <w:color w:val="FF0000"/>
        </w:rPr>
      </w:pPr>
    </w:p>
    <w:sectPr w:rsidR="00D04019" w:rsidRPr="00A14012">
      <w:type w:val="continuous"/>
      <w:pgSz w:w="11910" w:h="16840"/>
      <w:pgMar w:top="1040" w:right="2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3CA55" w14:textId="77777777" w:rsidR="00516CC7" w:rsidRDefault="00516CC7" w:rsidP="00806840">
      <w:r>
        <w:separator/>
      </w:r>
    </w:p>
  </w:endnote>
  <w:endnote w:type="continuationSeparator" w:id="0">
    <w:p w14:paraId="3B3D2FD8" w14:textId="77777777" w:rsidR="00516CC7" w:rsidRDefault="00516CC7" w:rsidP="0080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M EULJIRO TTF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A4162" w14:textId="77777777" w:rsidR="00516CC7" w:rsidRDefault="00516CC7" w:rsidP="00806840">
      <w:r>
        <w:separator/>
      </w:r>
    </w:p>
  </w:footnote>
  <w:footnote w:type="continuationSeparator" w:id="0">
    <w:p w14:paraId="0C90B627" w14:textId="77777777" w:rsidR="00516CC7" w:rsidRDefault="00516CC7" w:rsidP="0080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51C"/>
    <w:multiLevelType w:val="hybridMultilevel"/>
    <w:tmpl w:val="C3C03274"/>
    <w:lvl w:ilvl="0" w:tplc="ECA8946C">
      <w:numFmt w:val="bullet"/>
      <w:lvlText w:val="◆"/>
      <w:lvlJc w:val="left"/>
      <w:pPr>
        <w:ind w:left="1568" w:hanging="552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FEA666A">
      <w:numFmt w:val="bullet"/>
      <w:lvlText w:val="•"/>
      <w:lvlJc w:val="left"/>
      <w:pPr>
        <w:ind w:left="1871" w:hanging="552"/>
      </w:pPr>
      <w:rPr>
        <w:rFonts w:hint="default"/>
        <w:lang w:val="pt-PT" w:eastAsia="en-US" w:bidi="ar-SA"/>
      </w:rPr>
    </w:lvl>
    <w:lvl w:ilvl="2" w:tplc="6A14E446">
      <w:numFmt w:val="bullet"/>
      <w:lvlText w:val="•"/>
      <w:lvlJc w:val="left"/>
      <w:pPr>
        <w:ind w:left="2181" w:hanging="552"/>
      </w:pPr>
      <w:rPr>
        <w:rFonts w:hint="default"/>
        <w:lang w:val="pt-PT" w:eastAsia="en-US" w:bidi="ar-SA"/>
      </w:rPr>
    </w:lvl>
    <w:lvl w:ilvl="3" w:tplc="E04A1DC2">
      <w:numFmt w:val="bullet"/>
      <w:lvlText w:val="•"/>
      <w:lvlJc w:val="left"/>
      <w:pPr>
        <w:ind w:left="2492" w:hanging="552"/>
      </w:pPr>
      <w:rPr>
        <w:rFonts w:hint="default"/>
        <w:lang w:val="pt-PT" w:eastAsia="en-US" w:bidi="ar-SA"/>
      </w:rPr>
    </w:lvl>
    <w:lvl w:ilvl="4" w:tplc="21A058F4">
      <w:numFmt w:val="bullet"/>
      <w:lvlText w:val="•"/>
      <w:lvlJc w:val="left"/>
      <w:pPr>
        <w:ind w:left="2802" w:hanging="552"/>
      </w:pPr>
      <w:rPr>
        <w:rFonts w:hint="default"/>
        <w:lang w:val="pt-PT" w:eastAsia="en-US" w:bidi="ar-SA"/>
      </w:rPr>
    </w:lvl>
    <w:lvl w:ilvl="5" w:tplc="11AEC134">
      <w:numFmt w:val="bullet"/>
      <w:lvlText w:val="•"/>
      <w:lvlJc w:val="left"/>
      <w:pPr>
        <w:ind w:left="3113" w:hanging="552"/>
      </w:pPr>
      <w:rPr>
        <w:rFonts w:hint="default"/>
        <w:lang w:val="pt-PT" w:eastAsia="en-US" w:bidi="ar-SA"/>
      </w:rPr>
    </w:lvl>
    <w:lvl w:ilvl="6" w:tplc="91F858F8">
      <w:numFmt w:val="bullet"/>
      <w:lvlText w:val="•"/>
      <w:lvlJc w:val="left"/>
      <w:pPr>
        <w:ind w:left="3423" w:hanging="552"/>
      </w:pPr>
      <w:rPr>
        <w:rFonts w:hint="default"/>
        <w:lang w:val="pt-PT" w:eastAsia="en-US" w:bidi="ar-SA"/>
      </w:rPr>
    </w:lvl>
    <w:lvl w:ilvl="7" w:tplc="A580CE0E">
      <w:numFmt w:val="bullet"/>
      <w:lvlText w:val="•"/>
      <w:lvlJc w:val="left"/>
      <w:pPr>
        <w:ind w:left="3734" w:hanging="552"/>
      </w:pPr>
      <w:rPr>
        <w:rFonts w:hint="default"/>
        <w:lang w:val="pt-PT" w:eastAsia="en-US" w:bidi="ar-SA"/>
      </w:rPr>
    </w:lvl>
    <w:lvl w:ilvl="8" w:tplc="92DA1B40">
      <w:numFmt w:val="bullet"/>
      <w:lvlText w:val="•"/>
      <w:lvlJc w:val="left"/>
      <w:pPr>
        <w:ind w:left="4044" w:hanging="552"/>
      </w:pPr>
      <w:rPr>
        <w:rFonts w:hint="default"/>
        <w:lang w:val="pt-PT" w:eastAsia="en-US" w:bidi="ar-SA"/>
      </w:rPr>
    </w:lvl>
  </w:abstractNum>
  <w:abstractNum w:abstractNumId="1" w15:restartNumberingAfterBreak="0">
    <w:nsid w:val="0BF14925"/>
    <w:multiLevelType w:val="hybridMultilevel"/>
    <w:tmpl w:val="B6069C76"/>
    <w:lvl w:ilvl="0" w:tplc="07965750">
      <w:numFmt w:val="bullet"/>
      <w:lvlText w:val="◆"/>
      <w:lvlJc w:val="left"/>
      <w:pPr>
        <w:ind w:left="1597" w:hanging="536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0DA48A9E">
      <w:numFmt w:val="bullet"/>
      <w:lvlText w:val="•"/>
      <w:lvlJc w:val="left"/>
      <w:pPr>
        <w:ind w:left="1904" w:hanging="536"/>
      </w:pPr>
      <w:rPr>
        <w:rFonts w:hint="default"/>
        <w:lang w:val="pt-PT" w:eastAsia="en-US" w:bidi="ar-SA"/>
      </w:rPr>
    </w:lvl>
    <w:lvl w:ilvl="2" w:tplc="59AECCF2">
      <w:numFmt w:val="bullet"/>
      <w:lvlText w:val="•"/>
      <w:lvlJc w:val="left"/>
      <w:pPr>
        <w:ind w:left="2208" w:hanging="536"/>
      </w:pPr>
      <w:rPr>
        <w:rFonts w:hint="default"/>
        <w:lang w:val="pt-PT" w:eastAsia="en-US" w:bidi="ar-SA"/>
      </w:rPr>
    </w:lvl>
    <w:lvl w:ilvl="3" w:tplc="E9923088">
      <w:numFmt w:val="bullet"/>
      <w:lvlText w:val="•"/>
      <w:lvlJc w:val="left"/>
      <w:pPr>
        <w:ind w:left="2513" w:hanging="536"/>
      </w:pPr>
      <w:rPr>
        <w:rFonts w:hint="default"/>
        <w:lang w:val="pt-PT" w:eastAsia="en-US" w:bidi="ar-SA"/>
      </w:rPr>
    </w:lvl>
    <w:lvl w:ilvl="4" w:tplc="22547D6C">
      <w:numFmt w:val="bullet"/>
      <w:lvlText w:val="•"/>
      <w:lvlJc w:val="left"/>
      <w:pPr>
        <w:ind w:left="2817" w:hanging="536"/>
      </w:pPr>
      <w:rPr>
        <w:rFonts w:hint="default"/>
        <w:lang w:val="pt-PT" w:eastAsia="en-US" w:bidi="ar-SA"/>
      </w:rPr>
    </w:lvl>
    <w:lvl w:ilvl="5" w:tplc="0D1A114C">
      <w:numFmt w:val="bullet"/>
      <w:lvlText w:val="•"/>
      <w:lvlJc w:val="left"/>
      <w:pPr>
        <w:ind w:left="3122" w:hanging="536"/>
      </w:pPr>
      <w:rPr>
        <w:rFonts w:hint="default"/>
        <w:lang w:val="pt-PT" w:eastAsia="en-US" w:bidi="ar-SA"/>
      </w:rPr>
    </w:lvl>
    <w:lvl w:ilvl="6" w:tplc="07E8B9AC">
      <w:numFmt w:val="bullet"/>
      <w:lvlText w:val="•"/>
      <w:lvlJc w:val="left"/>
      <w:pPr>
        <w:ind w:left="3426" w:hanging="536"/>
      </w:pPr>
      <w:rPr>
        <w:rFonts w:hint="default"/>
        <w:lang w:val="pt-PT" w:eastAsia="en-US" w:bidi="ar-SA"/>
      </w:rPr>
    </w:lvl>
    <w:lvl w:ilvl="7" w:tplc="7EBA484A">
      <w:numFmt w:val="bullet"/>
      <w:lvlText w:val="•"/>
      <w:lvlJc w:val="left"/>
      <w:pPr>
        <w:ind w:left="3731" w:hanging="536"/>
      </w:pPr>
      <w:rPr>
        <w:rFonts w:hint="default"/>
        <w:lang w:val="pt-PT" w:eastAsia="en-US" w:bidi="ar-SA"/>
      </w:rPr>
    </w:lvl>
    <w:lvl w:ilvl="8" w:tplc="96DE2F6E">
      <w:numFmt w:val="bullet"/>
      <w:lvlText w:val="•"/>
      <w:lvlJc w:val="left"/>
      <w:pPr>
        <w:ind w:left="4035" w:hanging="536"/>
      </w:pPr>
      <w:rPr>
        <w:rFonts w:hint="default"/>
        <w:lang w:val="pt-PT" w:eastAsia="en-US" w:bidi="ar-SA"/>
      </w:rPr>
    </w:lvl>
  </w:abstractNum>
  <w:abstractNum w:abstractNumId="2" w15:restartNumberingAfterBreak="0">
    <w:nsid w:val="1DE04BE0"/>
    <w:multiLevelType w:val="hybridMultilevel"/>
    <w:tmpl w:val="11BEEEC2"/>
    <w:lvl w:ilvl="0" w:tplc="32E017AC">
      <w:numFmt w:val="bullet"/>
      <w:lvlText w:val="◆"/>
      <w:lvlJc w:val="left"/>
      <w:pPr>
        <w:ind w:left="865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67EA1A02">
      <w:numFmt w:val="bullet"/>
      <w:lvlText w:val="•"/>
      <w:lvlJc w:val="left"/>
      <w:pPr>
        <w:ind w:left="1238" w:hanging="603"/>
      </w:pPr>
      <w:rPr>
        <w:rFonts w:hint="default"/>
        <w:lang w:val="pt-PT" w:eastAsia="en-US" w:bidi="ar-SA"/>
      </w:rPr>
    </w:lvl>
    <w:lvl w:ilvl="2" w:tplc="46F0E84E">
      <w:numFmt w:val="bullet"/>
      <w:lvlText w:val="•"/>
      <w:lvlJc w:val="left"/>
      <w:pPr>
        <w:ind w:left="1616" w:hanging="603"/>
      </w:pPr>
      <w:rPr>
        <w:rFonts w:hint="default"/>
        <w:lang w:val="pt-PT" w:eastAsia="en-US" w:bidi="ar-SA"/>
      </w:rPr>
    </w:lvl>
    <w:lvl w:ilvl="3" w:tplc="A4EC7B1E">
      <w:numFmt w:val="bullet"/>
      <w:lvlText w:val="•"/>
      <w:lvlJc w:val="left"/>
      <w:pPr>
        <w:ind w:left="1995" w:hanging="603"/>
      </w:pPr>
      <w:rPr>
        <w:rFonts w:hint="default"/>
        <w:lang w:val="pt-PT" w:eastAsia="en-US" w:bidi="ar-SA"/>
      </w:rPr>
    </w:lvl>
    <w:lvl w:ilvl="4" w:tplc="AA9245B6">
      <w:numFmt w:val="bullet"/>
      <w:lvlText w:val="•"/>
      <w:lvlJc w:val="left"/>
      <w:pPr>
        <w:ind w:left="2373" w:hanging="603"/>
      </w:pPr>
      <w:rPr>
        <w:rFonts w:hint="default"/>
        <w:lang w:val="pt-PT" w:eastAsia="en-US" w:bidi="ar-SA"/>
      </w:rPr>
    </w:lvl>
    <w:lvl w:ilvl="5" w:tplc="AA5AC562">
      <w:numFmt w:val="bullet"/>
      <w:lvlText w:val="•"/>
      <w:lvlJc w:val="left"/>
      <w:pPr>
        <w:ind w:left="2752" w:hanging="603"/>
      </w:pPr>
      <w:rPr>
        <w:rFonts w:hint="default"/>
        <w:lang w:val="pt-PT" w:eastAsia="en-US" w:bidi="ar-SA"/>
      </w:rPr>
    </w:lvl>
    <w:lvl w:ilvl="6" w:tplc="E50CA5AE">
      <w:numFmt w:val="bullet"/>
      <w:lvlText w:val="•"/>
      <w:lvlJc w:val="left"/>
      <w:pPr>
        <w:ind w:left="3130" w:hanging="603"/>
      </w:pPr>
      <w:rPr>
        <w:rFonts w:hint="default"/>
        <w:lang w:val="pt-PT" w:eastAsia="en-US" w:bidi="ar-SA"/>
      </w:rPr>
    </w:lvl>
    <w:lvl w:ilvl="7" w:tplc="70D2B1A8">
      <w:numFmt w:val="bullet"/>
      <w:lvlText w:val="•"/>
      <w:lvlJc w:val="left"/>
      <w:pPr>
        <w:ind w:left="3509" w:hanging="603"/>
      </w:pPr>
      <w:rPr>
        <w:rFonts w:hint="default"/>
        <w:lang w:val="pt-PT" w:eastAsia="en-US" w:bidi="ar-SA"/>
      </w:rPr>
    </w:lvl>
    <w:lvl w:ilvl="8" w:tplc="E7649726">
      <w:numFmt w:val="bullet"/>
      <w:lvlText w:val="•"/>
      <w:lvlJc w:val="left"/>
      <w:pPr>
        <w:ind w:left="3887" w:hanging="603"/>
      </w:pPr>
      <w:rPr>
        <w:rFonts w:hint="default"/>
        <w:lang w:val="pt-PT" w:eastAsia="en-US" w:bidi="ar-SA"/>
      </w:rPr>
    </w:lvl>
  </w:abstractNum>
  <w:abstractNum w:abstractNumId="3" w15:restartNumberingAfterBreak="0">
    <w:nsid w:val="27E47E89"/>
    <w:multiLevelType w:val="hybridMultilevel"/>
    <w:tmpl w:val="47DEA32C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A4B3688"/>
    <w:multiLevelType w:val="hybridMultilevel"/>
    <w:tmpl w:val="599C3236"/>
    <w:lvl w:ilvl="0" w:tplc="B36CBE7E">
      <w:numFmt w:val="bullet"/>
      <w:lvlText w:val="◆"/>
      <w:lvlJc w:val="left"/>
      <w:pPr>
        <w:ind w:left="603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A940928">
      <w:numFmt w:val="bullet"/>
      <w:lvlText w:val="•"/>
      <w:lvlJc w:val="left"/>
      <w:pPr>
        <w:ind w:left="860" w:hanging="603"/>
      </w:pPr>
      <w:rPr>
        <w:rFonts w:hint="default"/>
        <w:lang w:val="pt-PT" w:eastAsia="en-US" w:bidi="ar-SA"/>
      </w:rPr>
    </w:lvl>
    <w:lvl w:ilvl="2" w:tplc="92DA3E7C">
      <w:numFmt w:val="bullet"/>
      <w:lvlText w:val="•"/>
      <w:lvlJc w:val="left"/>
      <w:pPr>
        <w:ind w:left="1281" w:hanging="603"/>
      </w:pPr>
      <w:rPr>
        <w:rFonts w:hint="default"/>
        <w:lang w:val="pt-PT" w:eastAsia="en-US" w:bidi="ar-SA"/>
      </w:rPr>
    </w:lvl>
    <w:lvl w:ilvl="3" w:tplc="AF66495A">
      <w:numFmt w:val="bullet"/>
      <w:lvlText w:val="•"/>
      <w:lvlJc w:val="left"/>
      <w:pPr>
        <w:ind w:left="1701" w:hanging="603"/>
      </w:pPr>
      <w:rPr>
        <w:rFonts w:hint="default"/>
        <w:lang w:val="pt-PT" w:eastAsia="en-US" w:bidi="ar-SA"/>
      </w:rPr>
    </w:lvl>
    <w:lvl w:ilvl="4" w:tplc="6E8C54EE">
      <w:numFmt w:val="bullet"/>
      <w:lvlText w:val="•"/>
      <w:lvlJc w:val="left"/>
      <w:pPr>
        <w:ind w:left="2122" w:hanging="603"/>
      </w:pPr>
      <w:rPr>
        <w:rFonts w:hint="default"/>
        <w:lang w:val="pt-PT" w:eastAsia="en-US" w:bidi="ar-SA"/>
      </w:rPr>
    </w:lvl>
    <w:lvl w:ilvl="5" w:tplc="C88EAA8E">
      <w:numFmt w:val="bullet"/>
      <w:lvlText w:val="•"/>
      <w:lvlJc w:val="left"/>
      <w:pPr>
        <w:ind w:left="2542" w:hanging="603"/>
      </w:pPr>
      <w:rPr>
        <w:rFonts w:hint="default"/>
        <w:lang w:val="pt-PT" w:eastAsia="en-US" w:bidi="ar-SA"/>
      </w:rPr>
    </w:lvl>
    <w:lvl w:ilvl="6" w:tplc="81A64040">
      <w:numFmt w:val="bullet"/>
      <w:lvlText w:val="•"/>
      <w:lvlJc w:val="left"/>
      <w:pPr>
        <w:ind w:left="2963" w:hanging="603"/>
      </w:pPr>
      <w:rPr>
        <w:rFonts w:hint="default"/>
        <w:lang w:val="pt-PT" w:eastAsia="en-US" w:bidi="ar-SA"/>
      </w:rPr>
    </w:lvl>
    <w:lvl w:ilvl="7" w:tplc="24CE67DE">
      <w:numFmt w:val="bullet"/>
      <w:lvlText w:val="•"/>
      <w:lvlJc w:val="left"/>
      <w:pPr>
        <w:ind w:left="3383" w:hanging="603"/>
      </w:pPr>
      <w:rPr>
        <w:rFonts w:hint="default"/>
        <w:lang w:val="pt-PT" w:eastAsia="en-US" w:bidi="ar-SA"/>
      </w:rPr>
    </w:lvl>
    <w:lvl w:ilvl="8" w:tplc="0CD21B02">
      <w:numFmt w:val="bullet"/>
      <w:lvlText w:val="•"/>
      <w:lvlJc w:val="left"/>
      <w:pPr>
        <w:ind w:left="3804" w:hanging="603"/>
      </w:pPr>
      <w:rPr>
        <w:rFonts w:hint="default"/>
        <w:lang w:val="pt-PT" w:eastAsia="en-US" w:bidi="ar-SA"/>
      </w:rPr>
    </w:lvl>
  </w:abstractNum>
  <w:abstractNum w:abstractNumId="5" w15:restartNumberingAfterBreak="0">
    <w:nsid w:val="3D790919"/>
    <w:multiLevelType w:val="hybridMultilevel"/>
    <w:tmpl w:val="80E8B3BE"/>
    <w:lvl w:ilvl="0" w:tplc="25EE9202">
      <w:numFmt w:val="bullet"/>
      <w:lvlText w:val="◆"/>
      <w:lvlJc w:val="left"/>
      <w:pPr>
        <w:ind w:left="13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DED67698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32AE8C50">
      <w:numFmt w:val="bullet"/>
      <w:lvlText w:val="•"/>
      <w:lvlJc w:val="left"/>
      <w:pPr>
        <w:ind w:left="1465" w:hanging="437"/>
      </w:pPr>
      <w:rPr>
        <w:rFonts w:hint="default"/>
        <w:lang w:val="pt-PT" w:eastAsia="en-US" w:bidi="ar-SA"/>
      </w:rPr>
    </w:lvl>
    <w:lvl w:ilvl="3" w:tplc="59A43BA2">
      <w:numFmt w:val="bullet"/>
      <w:lvlText w:val="•"/>
      <w:lvlJc w:val="left"/>
      <w:pPr>
        <w:ind w:left="1538" w:hanging="437"/>
      </w:pPr>
      <w:rPr>
        <w:rFonts w:hint="default"/>
        <w:lang w:val="pt-PT" w:eastAsia="en-US" w:bidi="ar-SA"/>
      </w:rPr>
    </w:lvl>
    <w:lvl w:ilvl="4" w:tplc="292E520A">
      <w:numFmt w:val="bullet"/>
      <w:lvlText w:val="•"/>
      <w:lvlJc w:val="left"/>
      <w:pPr>
        <w:ind w:left="1611" w:hanging="437"/>
      </w:pPr>
      <w:rPr>
        <w:rFonts w:hint="default"/>
        <w:lang w:val="pt-PT" w:eastAsia="en-US" w:bidi="ar-SA"/>
      </w:rPr>
    </w:lvl>
    <w:lvl w:ilvl="5" w:tplc="B0A8C902">
      <w:numFmt w:val="bullet"/>
      <w:lvlText w:val="•"/>
      <w:lvlJc w:val="left"/>
      <w:pPr>
        <w:ind w:left="1684" w:hanging="437"/>
      </w:pPr>
      <w:rPr>
        <w:rFonts w:hint="default"/>
        <w:lang w:val="pt-PT" w:eastAsia="en-US" w:bidi="ar-SA"/>
      </w:rPr>
    </w:lvl>
    <w:lvl w:ilvl="6" w:tplc="D6BA1862">
      <w:numFmt w:val="bullet"/>
      <w:lvlText w:val="•"/>
      <w:lvlJc w:val="left"/>
      <w:pPr>
        <w:ind w:left="1757" w:hanging="437"/>
      </w:pPr>
      <w:rPr>
        <w:rFonts w:hint="default"/>
        <w:lang w:val="pt-PT" w:eastAsia="en-US" w:bidi="ar-SA"/>
      </w:rPr>
    </w:lvl>
    <w:lvl w:ilvl="7" w:tplc="B0260D32">
      <w:numFmt w:val="bullet"/>
      <w:lvlText w:val="•"/>
      <w:lvlJc w:val="left"/>
      <w:pPr>
        <w:ind w:left="1830" w:hanging="437"/>
      </w:pPr>
      <w:rPr>
        <w:rFonts w:hint="default"/>
        <w:lang w:val="pt-PT" w:eastAsia="en-US" w:bidi="ar-SA"/>
      </w:rPr>
    </w:lvl>
    <w:lvl w:ilvl="8" w:tplc="ADA2B7D2">
      <w:numFmt w:val="bullet"/>
      <w:lvlText w:val="•"/>
      <w:lvlJc w:val="left"/>
      <w:pPr>
        <w:ind w:left="1903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422E1C36"/>
    <w:multiLevelType w:val="hybridMultilevel"/>
    <w:tmpl w:val="E952A6F8"/>
    <w:lvl w:ilvl="0" w:tplc="01487406">
      <w:numFmt w:val="bullet"/>
      <w:lvlText w:val="◆"/>
      <w:lvlJc w:val="left"/>
      <w:pPr>
        <w:ind w:left="95" w:hanging="536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16A78A0">
      <w:numFmt w:val="bullet"/>
      <w:lvlText w:val="•"/>
      <w:lvlJc w:val="left"/>
      <w:pPr>
        <w:ind w:left="554" w:hanging="536"/>
      </w:pPr>
      <w:rPr>
        <w:rFonts w:hint="default"/>
        <w:lang w:val="pt-PT" w:eastAsia="en-US" w:bidi="ar-SA"/>
      </w:rPr>
    </w:lvl>
    <w:lvl w:ilvl="2" w:tplc="288CF402">
      <w:numFmt w:val="bullet"/>
      <w:lvlText w:val="•"/>
      <w:lvlJc w:val="left"/>
      <w:pPr>
        <w:ind w:left="1009" w:hanging="536"/>
      </w:pPr>
      <w:rPr>
        <w:rFonts w:hint="default"/>
        <w:lang w:val="pt-PT" w:eastAsia="en-US" w:bidi="ar-SA"/>
      </w:rPr>
    </w:lvl>
    <w:lvl w:ilvl="3" w:tplc="B5C49592">
      <w:numFmt w:val="bullet"/>
      <w:lvlText w:val="•"/>
      <w:lvlJc w:val="left"/>
      <w:pPr>
        <w:ind w:left="1463" w:hanging="536"/>
      </w:pPr>
      <w:rPr>
        <w:rFonts w:hint="default"/>
        <w:lang w:val="pt-PT" w:eastAsia="en-US" w:bidi="ar-SA"/>
      </w:rPr>
    </w:lvl>
    <w:lvl w:ilvl="4" w:tplc="AB961514">
      <w:numFmt w:val="bullet"/>
      <w:lvlText w:val="•"/>
      <w:lvlJc w:val="left"/>
      <w:pPr>
        <w:ind w:left="1918" w:hanging="536"/>
      </w:pPr>
      <w:rPr>
        <w:rFonts w:hint="default"/>
        <w:lang w:val="pt-PT" w:eastAsia="en-US" w:bidi="ar-SA"/>
      </w:rPr>
    </w:lvl>
    <w:lvl w:ilvl="5" w:tplc="079E81E0">
      <w:numFmt w:val="bullet"/>
      <w:lvlText w:val="•"/>
      <w:lvlJc w:val="left"/>
      <w:pPr>
        <w:ind w:left="2372" w:hanging="536"/>
      </w:pPr>
      <w:rPr>
        <w:rFonts w:hint="default"/>
        <w:lang w:val="pt-PT" w:eastAsia="en-US" w:bidi="ar-SA"/>
      </w:rPr>
    </w:lvl>
    <w:lvl w:ilvl="6" w:tplc="E7CABD2E">
      <w:numFmt w:val="bullet"/>
      <w:lvlText w:val="•"/>
      <w:lvlJc w:val="left"/>
      <w:pPr>
        <w:ind w:left="2827" w:hanging="536"/>
      </w:pPr>
      <w:rPr>
        <w:rFonts w:hint="default"/>
        <w:lang w:val="pt-PT" w:eastAsia="en-US" w:bidi="ar-SA"/>
      </w:rPr>
    </w:lvl>
    <w:lvl w:ilvl="7" w:tplc="3F784B44">
      <w:numFmt w:val="bullet"/>
      <w:lvlText w:val="•"/>
      <w:lvlJc w:val="left"/>
      <w:pPr>
        <w:ind w:left="3281" w:hanging="536"/>
      </w:pPr>
      <w:rPr>
        <w:rFonts w:hint="default"/>
        <w:lang w:val="pt-PT" w:eastAsia="en-US" w:bidi="ar-SA"/>
      </w:rPr>
    </w:lvl>
    <w:lvl w:ilvl="8" w:tplc="F8C2B0B4">
      <w:numFmt w:val="bullet"/>
      <w:lvlText w:val="•"/>
      <w:lvlJc w:val="left"/>
      <w:pPr>
        <w:ind w:left="3736" w:hanging="536"/>
      </w:pPr>
      <w:rPr>
        <w:rFonts w:hint="default"/>
        <w:lang w:val="pt-PT" w:eastAsia="en-US" w:bidi="ar-SA"/>
      </w:rPr>
    </w:lvl>
  </w:abstractNum>
  <w:abstractNum w:abstractNumId="7" w15:restartNumberingAfterBreak="0">
    <w:nsid w:val="50AB6837"/>
    <w:multiLevelType w:val="hybridMultilevel"/>
    <w:tmpl w:val="96966CD4"/>
    <w:lvl w:ilvl="0" w:tplc="6A7A3E16">
      <w:numFmt w:val="bullet"/>
      <w:lvlText w:val="◆"/>
      <w:lvlJc w:val="left"/>
      <w:pPr>
        <w:ind w:left="1462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DC42F20">
      <w:numFmt w:val="bullet"/>
      <w:lvlText w:val="•"/>
      <w:lvlJc w:val="left"/>
      <w:pPr>
        <w:ind w:left="1778" w:hanging="603"/>
      </w:pPr>
      <w:rPr>
        <w:rFonts w:hint="default"/>
        <w:lang w:val="pt-PT" w:eastAsia="en-US" w:bidi="ar-SA"/>
      </w:rPr>
    </w:lvl>
    <w:lvl w:ilvl="2" w:tplc="53E4E7BE">
      <w:numFmt w:val="bullet"/>
      <w:lvlText w:val="•"/>
      <w:lvlJc w:val="left"/>
      <w:pPr>
        <w:ind w:left="2097" w:hanging="603"/>
      </w:pPr>
      <w:rPr>
        <w:rFonts w:hint="default"/>
        <w:lang w:val="pt-PT" w:eastAsia="en-US" w:bidi="ar-SA"/>
      </w:rPr>
    </w:lvl>
    <w:lvl w:ilvl="3" w:tplc="E98C29F0">
      <w:numFmt w:val="bullet"/>
      <w:lvlText w:val="•"/>
      <w:lvlJc w:val="left"/>
      <w:pPr>
        <w:ind w:left="2415" w:hanging="603"/>
      </w:pPr>
      <w:rPr>
        <w:rFonts w:hint="default"/>
        <w:lang w:val="pt-PT" w:eastAsia="en-US" w:bidi="ar-SA"/>
      </w:rPr>
    </w:lvl>
    <w:lvl w:ilvl="4" w:tplc="25E66768">
      <w:numFmt w:val="bullet"/>
      <w:lvlText w:val="•"/>
      <w:lvlJc w:val="left"/>
      <w:pPr>
        <w:ind w:left="2734" w:hanging="603"/>
      </w:pPr>
      <w:rPr>
        <w:rFonts w:hint="default"/>
        <w:lang w:val="pt-PT" w:eastAsia="en-US" w:bidi="ar-SA"/>
      </w:rPr>
    </w:lvl>
    <w:lvl w:ilvl="5" w:tplc="6EBC7FC0">
      <w:numFmt w:val="bullet"/>
      <w:lvlText w:val="•"/>
      <w:lvlJc w:val="left"/>
      <w:pPr>
        <w:ind w:left="3052" w:hanging="603"/>
      </w:pPr>
      <w:rPr>
        <w:rFonts w:hint="default"/>
        <w:lang w:val="pt-PT" w:eastAsia="en-US" w:bidi="ar-SA"/>
      </w:rPr>
    </w:lvl>
    <w:lvl w:ilvl="6" w:tplc="856CF6EE">
      <w:numFmt w:val="bullet"/>
      <w:lvlText w:val="•"/>
      <w:lvlJc w:val="left"/>
      <w:pPr>
        <w:ind w:left="3371" w:hanging="603"/>
      </w:pPr>
      <w:rPr>
        <w:rFonts w:hint="default"/>
        <w:lang w:val="pt-PT" w:eastAsia="en-US" w:bidi="ar-SA"/>
      </w:rPr>
    </w:lvl>
    <w:lvl w:ilvl="7" w:tplc="906E6AEC">
      <w:numFmt w:val="bullet"/>
      <w:lvlText w:val="•"/>
      <w:lvlJc w:val="left"/>
      <w:pPr>
        <w:ind w:left="3689" w:hanging="603"/>
      </w:pPr>
      <w:rPr>
        <w:rFonts w:hint="default"/>
        <w:lang w:val="pt-PT" w:eastAsia="en-US" w:bidi="ar-SA"/>
      </w:rPr>
    </w:lvl>
    <w:lvl w:ilvl="8" w:tplc="53288F5A">
      <w:numFmt w:val="bullet"/>
      <w:lvlText w:val="•"/>
      <w:lvlJc w:val="left"/>
      <w:pPr>
        <w:ind w:left="4008" w:hanging="603"/>
      </w:pPr>
      <w:rPr>
        <w:rFonts w:hint="default"/>
        <w:lang w:val="pt-PT" w:eastAsia="en-US" w:bidi="ar-SA"/>
      </w:rPr>
    </w:lvl>
  </w:abstractNum>
  <w:abstractNum w:abstractNumId="8" w15:restartNumberingAfterBreak="0">
    <w:nsid w:val="6BC775CA"/>
    <w:multiLevelType w:val="hybridMultilevel"/>
    <w:tmpl w:val="3B188876"/>
    <w:lvl w:ilvl="0" w:tplc="7A64CBE8">
      <w:numFmt w:val="bullet"/>
      <w:lvlText w:val="◆"/>
      <w:lvlJc w:val="left"/>
      <w:pPr>
        <w:ind w:left="2034" w:hanging="670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4EABEB4">
      <w:numFmt w:val="bullet"/>
      <w:lvlText w:val="•"/>
      <w:lvlJc w:val="left"/>
      <w:pPr>
        <w:ind w:left="2300" w:hanging="670"/>
      </w:pPr>
      <w:rPr>
        <w:rFonts w:hint="default"/>
        <w:lang w:val="pt-PT" w:eastAsia="en-US" w:bidi="ar-SA"/>
      </w:rPr>
    </w:lvl>
    <w:lvl w:ilvl="2" w:tplc="ADA0777C">
      <w:numFmt w:val="bullet"/>
      <w:lvlText w:val="•"/>
      <w:lvlJc w:val="left"/>
      <w:pPr>
        <w:ind w:left="2560" w:hanging="670"/>
      </w:pPr>
      <w:rPr>
        <w:rFonts w:hint="default"/>
        <w:lang w:val="pt-PT" w:eastAsia="en-US" w:bidi="ar-SA"/>
      </w:rPr>
    </w:lvl>
    <w:lvl w:ilvl="3" w:tplc="5CA6A48C">
      <w:numFmt w:val="bullet"/>
      <w:lvlText w:val="•"/>
      <w:lvlJc w:val="left"/>
      <w:pPr>
        <w:ind w:left="2821" w:hanging="670"/>
      </w:pPr>
      <w:rPr>
        <w:rFonts w:hint="default"/>
        <w:lang w:val="pt-PT" w:eastAsia="en-US" w:bidi="ar-SA"/>
      </w:rPr>
    </w:lvl>
    <w:lvl w:ilvl="4" w:tplc="11A67FDE">
      <w:numFmt w:val="bullet"/>
      <w:lvlText w:val="•"/>
      <w:lvlJc w:val="left"/>
      <w:pPr>
        <w:ind w:left="3081" w:hanging="670"/>
      </w:pPr>
      <w:rPr>
        <w:rFonts w:hint="default"/>
        <w:lang w:val="pt-PT" w:eastAsia="en-US" w:bidi="ar-SA"/>
      </w:rPr>
    </w:lvl>
    <w:lvl w:ilvl="5" w:tplc="EB0CDFBE">
      <w:numFmt w:val="bullet"/>
      <w:lvlText w:val="•"/>
      <w:lvlJc w:val="left"/>
      <w:pPr>
        <w:ind w:left="3342" w:hanging="670"/>
      </w:pPr>
      <w:rPr>
        <w:rFonts w:hint="default"/>
        <w:lang w:val="pt-PT" w:eastAsia="en-US" w:bidi="ar-SA"/>
      </w:rPr>
    </w:lvl>
    <w:lvl w:ilvl="6" w:tplc="30A80EDA">
      <w:numFmt w:val="bullet"/>
      <w:lvlText w:val="•"/>
      <w:lvlJc w:val="left"/>
      <w:pPr>
        <w:ind w:left="3602" w:hanging="670"/>
      </w:pPr>
      <w:rPr>
        <w:rFonts w:hint="default"/>
        <w:lang w:val="pt-PT" w:eastAsia="en-US" w:bidi="ar-SA"/>
      </w:rPr>
    </w:lvl>
    <w:lvl w:ilvl="7" w:tplc="2176EDF0">
      <w:numFmt w:val="bullet"/>
      <w:lvlText w:val="•"/>
      <w:lvlJc w:val="left"/>
      <w:pPr>
        <w:ind w:left="3863" w:hanging="670"/>
      </w:pPr>
      <w:rPr>
        <w:rFonts w:hint="default"/>
        <w:lang w:val="pt-PT" w:eastAsia="en-US" w:bidi="ar-SA"/>
      </w:rPr>
    </w:lvl>
    <w:lvl w:ilvl="8" w:tplc="CE367698">
      <w:numFmt w:val="bullet"/>
      <w:lvlText w:val="•"/>
      <w:lvlJc w:val="left"/>
      <w:pPr>
        <w:ind w:left="4123" w:hanging="670"/>
      </w:pPr>
      <w:rPr>
        <w:rFonts w:hint="default"/>
        <w:lang w:val="pt-PT" w:eastAsia="en-US" w:bidi="ar-SA"/>
      </w:rPr>
    </w:lvl>
  </w:abstractNum>
  <w:abstractNum w:abstractNumId="9" w15:restartNumberingAfterBreak="0">
    <w:nsid w:val="7A623B5F"/>
    <w:multiLevelType w:val="hybridMultilevel"/>
    <w:tmpl w:val="447A7CE4"/>
    <w:lvl w:ilvl="0" w:tplc="9F006FF0">
      <w:numFmt w:val="bullet"/>
      <w:lvlText w:val="◆"/>
      <w:lvlJc w:val="left"/>
      <w:pPr>
        <w:ind w:left="13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C624D044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6AFE0EC8">
      <w:numFmt w:val="bullet"/>
      <w:lvlText w:val="•"/>
      <w:lvlJc w:val="left"/>
      <w:pPr>
        <w:ind w:left="1464" w:hanging="437"/>
      </w:pPr>
      <w:rPr>
        <w:rFonts w:hint="default"/>
        <w:lang w:val="pt-PT" w:eastAsia="en-US" w:bidi="ar-SA"/>
      </w:rPr>
    </w:lvl>
    <w:lvl w:ilvl="3" w:tplc="639247AA">
      <w:numFmt w:val="bullet"/>
      <w:lvlText w:val="•"/>
      <w:lvlJc w:val="left"/>
      <w:pPr>
        <w:ind w:left="1537" w:hanging="437"/>
      </w:pPr>
      <w:rPr>
        <w:rFonts w:hint="default"/>
        <w:lang w:val="pt-PT" w:eastAsia="en-US" w:bidi="ar-SA"/>
      </w:rPr>
    </w:lvl>
    <w:lvl w:ilvl="4" w:tplc="D0A4C758">
      <w:numFmt w:val="bullet"/>
      <w:lvlText w:val="•"/>
      <w:lvlJc w:val="left"/>
      <w:pPr>
        <w:ind w:left="1609" w:hanging="437"/>
      </w:pPr>
      <w:rPr>
        <w:rFonts w:hint="default"/>
        <w:lang w:val="pt-PT" w:eastAsia="en-US" w:bidi="ar-SA"/>
      </w:rPr>
    </w:lvl>
    <w:lvl w:ilvl="5" w:tplc="2B388B6E">
      <w:numFmt w:val="bullet"/>
      <w:lvlText w:val="•"/>
      <w:lvlJc w:val="left"/>
      <w:pPr>
        <w:ind w:left="1681" w:hanging="437"/>
      </w:pPr>
      <w:rPr>
        <w:rFonts w:hint="default"/>
        <w:lang w:val="pt-PT" w:eastAsia="en-US" w:bidi="ar-SA"/>
      </w:rPr>
    </w:lvl>
    <w:lvl w:ilvl="6" w:tplc="A0D0E1DE">
      <w:numFmt w:val="bullet"/>
      <w:lvlText w:val="•"/>
      <w:lvlJc w:val="left"/>
      <w:pPr>
        <w:ind w:left="1754" w:hanging="437"/>
      </w:pPr>
      <w:rPr>
        <w:rFonts w:hint="default"/>
        <w:lang w:val="pt-PT" w:eastAsia="en-US" w:bidi="ar-SA"/>
      </w:rPr>
    </w:lvl>
    <w:lvl w:ilvl="7" w:tplc="92C891A4">
      <w:numFmt w:val="bullet"/>
      <w:lvlText w:val="•"/>
      <w:lvlJc w:val="left"/>
      <w:pPr>
        <w:ind w:left="1826" w:hanging="437"/>
      </w:pPr>
      <w:rPr>
        <w:rFonts w:hint="default"/>
        <w:lang w:val="pt-PT" w:eastAsia="en-US" w:bidi="ar-SA"/>
      </w:rPr>
    </w:lvl>
    <w:lvl w:ilvl="8" w:tplc="E542BC5A">
      <w:numFmt w:val="bullet"/>
      <w:lvlText w:val="•"/>
      <w:lvlJc w:val="left"/>
      <w:pPr>
        <w:ind w:left="1898" w:hanging="437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43"/>
    <w:rsid w:val="0004273C"/>
    <w:rsid w:val="000B7B74"/>
    <w:rsid w:val="000E2E53"/>
    <w:rsid w:val="001241FD"/>
    <w:rsid w:val="0019639E"/>
    <w:rsid w:val="001A3FC4"/>
    <w:rsid w:val="001A69BB"/>
    <w:rsid w:val="001D6172"/>
    <w:rsid w:val="0021690B"/>
    <w:rsid w:val="00234DBB"/>
    <w:rsid w:val="002809EA"/>
    <w:rsid w:val="003605D3"/>
    <w:rsid w:val="003C597B"/>
    <w:rsid w:val="00437E1F"/>
    <w:rsid w:val="00492F1C"/>
    <w:rsid w:val="004C2D7A"/>
    <w:rsid w:val="004F507F"/>
    <w:rsid w:val="00507293"/>
    <w:rsid w:val="00516C1C"/>
    <w:rsid w:val="00516CC7"/>
    <w:rsid w:val="00563CD2"/>
    <w:rsid w:val="00566309"/>
    <w:rsid w:val="00595BCD"/>
    <w:rsid w:val="00772AC7"/>
    <w:rsid w:val="00790443"/>
    <w:rsid w:val="00796C68"/>
    <w:rsid w:val="007C454A"/>
    <w:rsid w:val="00806840"/>
    <w:rsid w:val="00850459"/>
    <w:rsid w:val="008828B5"/>
    <w:rsid w:val="008A727E"/>
    <w:rsid w:val="00927405"/>
    <w:rsid w:val="009E675A"/>
    <w:rsid w:val="00A14012"/>
    <w:rsid w:val="00A55142"/>
    <w:rsid w:val="00AA4058"/>
    <w:rsid w:val="00AB64FF"/>
    <w:rsid w:val="00AC09EA"/>
    <w:rsid w:val="00B07EC6"/>
    <w:rsid w:val="00B56D35"/>
    <w:rsid w:val="00BA16B7"/>
    <w:rsid w:val="00BA4907"/>
    <w:rsid w:val="00BC4711"/>
    <w:rsid w:val="00C41618"/>
    <w:rsid w:val="00C605D9"/>
    <w:rsid w:val="00CC3B7D"/>
    <w:rsid w:val="00CD658F"/>
    <w:rsid w:val="00CF552D"/>
    <w:rsid w:val="00D04019"/>
    <w:rsid w:val="00D75D30"/>
    <w:rsid w:val="00D81A76"/>
    <w:rsid w:val="00D879BC"/>
    <w:rsid w:val="00DB2904"/>
    <w:rsid w:val="00DE4AAC"/>
    <w:rsid w:val="00E257A3"/>
    <w:rsid w:val="00E63F0F"/>
    <w:rsid w:val="00EB11FC"/>
    <w:rsid w:val="00EB12A7"/>
    <w:rsid w:val="00EB209A"/>
    <w:rsid w:val="00EE4E1A"/>
    <w:rsid w:val="00EE727B"/>
    <w:rsid w:val="00EF1FCA"/>
    <w:rsid w:val="00F35154"/>
    <w:rsid w:val="00F37AE7"/>
    <w:rsid w:val="00F62D3A"/>
    <w:rsid w:val="00F9145B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FEC1"/>
  <w15:docId w15:val="{9F194CB3-E204-4386-ACE6-0E40F1B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customStyle="1" w:styleId="ui-provider">
    <w:name w:val="ui-provider"/>
    <w:basedOn w:val="Fontepargpadro"/>
    <w:rsid w:val="00437E1F"/>
  </w:style>
  <w:style w:type="paragraph" w:styleId="NormalWeb">
    <w:name w:val="Normal (Web)"/>
    <w:basedOn w:val="Normal"/>
    <w:uiPriority w:val="99"/>
    <w:semiHidden/>
    <w:unhideWhenUsed/>
    <w:rsid w:val="00595B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8068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6840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8068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6840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../xl/media/image10.sv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2007D-3AE1-415D-80B0-612FBFC9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F5564-54E4-4B0C-B461-17F2A89C60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3778B0FB-1C48-4F70-8D44-ADB3C69B5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Samara de Campos Braga</cp:lastModifiedBy>
  <cp:revision>2</cp:revision>
  <dcterms:created xsi:type="dcterms:W3CDTF">2024-05-08T14:45:00Z</dcterms:created>
  <dcterms:modified xsi:type="dcterms:W3CDTF">2024-05-08T14:45:00Z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</Properties>
</file>